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B95B9" w14:textId="77777777" w:rsidR="007F3556" w:rsidRDefault="007F3556" w:rsidP="007F3556"/>
    <w:p w14:paraId="669B8EA8" w14:textId="77777777" w:rsidR="00D11996" w:rsidRPr="00D11996" w:rsidRDefault="002D050C" w:rsidP="00FC17BA">
      <w:pPr>
        <w:pStyle w:val="Nagwek1"/>
        <w:spacing w:before="720"/>
        <w:jc w:val="both"/>
      </w:pPr>
      <w:r>
        <w:t>Podmioty, którym zleca się realizację zadania publicznego w zakresie ochrony i promocji zdrowia</w:t>
      </w:r>
      <w:r w:rsidR="00FC17BA">
        <w:t xml:space="preserve"> </w:t>
      </w:r>
      <w:r>
        <w:t>wraz z udzieleniem dotacji z budżetu województwa na</w:t>
      </w:r>
      <w:r w:rsidR="00FC17BA">
        <w:t xml:space="preserve"> </w:t>
      </w:r>
      <w:r>
        <w:t>202</w:t>
      </w:r>
      <w:r w:rsidR="00044307">
        <w:t>6</w:t>
      </w:r>
      <w:r w:rsidR="00FC17BA">
        <w:t>r.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93"/>
        <w:gridCol w:w="3544"/>
        <w:gridCol w:w="851"/>
        <w:gridCol w:w="1275"/>
      </w:tblGrid>
      <w:tr w:rsidR="00AF2C9F" w:rsidRPr="00A80C7D" w14:paraId="58F9DAA3" w14:textId="77777777" w:rsidTr="006A0D98">
        <w:trPr>
          <w:trHeight w:val="14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8BCA290" w14:textId="77777777" w:rsidR="00AF2C9F" w:rsidRPr="00A80C7D" w:rsidRDefault="00AF2C9F" w:rsidP="00D11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80C7D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B55EDA" w14:textId="77777777" w:rsidR="00AF2C9F" w:rsidRPr="00A80C7D" w:rsidRDefault="00AF2C9F" w:rsidP="00D11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80C7D">
              <w:rPr>
                <w:rFonts w:ascii="Arial" w:eastAsia="Times New Roman" w:hAnsi="Arial" w:cs="Arial"/>
                <w:b/>
                <w:lang w:eastAsia="pl-PL"/>
              </w:rPr>
              <w:t>Podmiot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404CACF" w14:textId="77777777" w:rsidR="00AF2C9F" w:rsidRPr="00A80C7D" w:rsidRDefault="00AF2C9F" w:rsidP="00D11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80C7D">
              <w:rPr>
                <w:rFonts w:ascii="Arial" w:eastAsia="Times New Roman" w:hAnsi="Arial" w:cs="Arial"/>
                <w:b/>
                <w:lang w:eastAsia="pl-PL"/>
              </w:rPr>
              <w:t>Tytuł oferty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6E5132F" w14:textId="77777777" w:rsidR="00AF2C9F" w:rsidRPr="00A80C7D" w:rsidRDefault="00AF2C9F" w:rsidP="00D11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80C7D">
              <w:rPr>
                <w:rFonts w:ascii="Arial" w:eastAsia="Times New Roman" w:hAnsi="Arial" w:cs="Arial"/>
                <w:b/>
                <w:lang w:eastAsia="pl-PL"/>
              </w:rPr>
              <w:t>Ilość pkt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D1DBD73" w14:textId="77777777" w:rsidR="00AF2C9F" w:rsidRPr="00A80C7D" w:rsidRDefault="00AF2C9F" w:rsidP="00D119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80C7D">
              <w:rPr>
                <w:rFonts w:ascii="Arial" w:eastAsia="Times New Roman" w:hAnsi="Arial" w:cs="Arial"/>
                <w:b/>
                <w:lang w:eastAsia="pl-PL"/>
              </w:rPr>
              <w:t xml:space="preserve">Kwota dotacji </w:t>
            </w:r>
            <w:r w:rsidRPr="00A80C7D">
              <w:rPr>
                <w:rFonts w:ascii="Arial" w:eastAsia="Times New Roman" w:hAnsi="Arial" w:cs="Arial"/>
                <w:b/>
                <w:lang w:eastAsia="pl-PL"/>
              </w:rPr>
              <w:br/>
              <w:t>w PLN</w:t>
            </w:r>
          </w:p>
        </w:tc>
      </w:tr>
      <w:tr w:rsidR="00AF2C9F" w:rsidRPr="006A0D98" w14:paraId="32717771" w14:textId="77777777" w:rsidTr="006A0D98">
        <w:trPr>
          <w:trHeight w:val="141"/>
        </w:trPr>
        <w:tc>
          <w:tcPr>
            <w:tcW w:w="567" w:type="dxa"/>
          </w:tcPr>
          <w:p w14:paraId="044594B5" w14:textId="77777777" w:rsidR="00AF2C9F" w:rsidRPr="006A0D98" w:rsidRDefault="00AF2C9F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3" w:type="dxa"/>
          </w:tcPr>
          <w:p w14:paraId="7C669008" w14:textId="77777777" w:rsidR="00044307" w:rsidRPr="006A0D98" w:rsidRDefault="0004430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Polskie Towarzystwo Programów Zdrowotnych</w:t>
            </w:r>
          </w:p>
          <w:p w14:paraId="05B09086" w14:textId="77777777" w:rsidR="00044307" w:rsidRPr="006A0D98" w:rsidRDefault="0004430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Ul. Dębowa 30</w:t>
            </w:r>
          </w:p>
          <w:p w14:paraId="61A523D8" w14:textId="77777777" w:rsidR="00AF2C9F" w:rsidRPr="006A0D98" w:rsidRDefault="00044307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80-204 Gdańsk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175CF408" w14:textId="77777777" w:rsidR="00044307" w:rsidRPr="006A0D98" w:rsidRDefault="00AF2C9F" w:rsidP="006A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</w:t>
            </w:r>
            <w:r w:rsidR="00044307" w:rsidRPr="006A0D98">
              <w:rPr>
                <w:rFonts w:ascii="Arial" w:hAnsi="Arial" w:cs="Arial"/>
                <w:sz w:val="20"/>
                <w:szCs w:val="20"/>
              </w:rPr>
              <w:t xml:space="preserve">Szkolenia </w:t>
            </w:r>
            <w:proofErr w:type="spellStart"/>
            <w:r w:rsidR="00044307" w:rsidRPr="006A0D98">
              <w:rPr>
                <w:rFonts w:ascii="Arial" w:hAnsi="Arial" w:cs="Arial"/>
                <w:sz w:val="20"/>
                <w:szCs w:val="20"/>
              </w:rPr>
              <w:t>facylitatorów</w:t>
            </w:r>
            <w:proofErr w:type="spellEnd"/>
            <w:r w:rsidR="00044307" w:rsidRPr="006A0D98">
              <w:rPr>
                <w:rFonts w:ascii="Arial" w:hAnsi="Arial" w:cs="Arial"/>
                <w:sz w:val="20"/>
                <w:szCs w:val="20"/>
              </w:rPr>
              <w:t xml:space="preserve"> SH+ – ambasadorzy zdrowia psychicznego dla społeczności pomorskich”</w:t>
            </w:r>
          </w:p>
          <w:p w14:paraId="640A9339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4BED404" w14:textId="77777777" w:rsidR="00AF2C9F" w:rsidRPr="006A0D98" w:rsidRDefault="0004430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7D85CEB" w14:textId="77777777" w:rsidR="00AF2C9F" w:rsidRPr="006A0D98" w:rsidRDefault="00AF2C9F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60 000,00</w:t>
            </w:r>
          </w:p>
        </w:tc>
      </w:tr>
      <w:tr w:rsidR="00AF2C9F" w:rsidRPr="006A0D98" w14:paraId="26E4F4F4" w14:textId="77777777" w:rsidTr="006A0D98">
        <w:trPr>
          <w:trHeight w:val="141"/>
        </w:trPr>
        <w:tc>
          <w:tcPr>
            <w:tcW w:w="567" w:type="dxa"/>
          </w:tcPr>
          <w:p w14:paraId="45FFFC3F" w14:textId="77777777" w:rsidR="00AF2C9F" w:rsidRPr="006A0D98" w:rsidRDefault="00AF2C9F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693" w:type="dxa"/>
          </w:tcPr>
          <w:p w14:paraId="087CE0B2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Fundacja Piotra Augustyniaka „Pępek Świata”</w:t>
            </w:r>
          </w:p>
          <w:p w14:paraId="39C4BE0B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Starowiejska 50</w:t>
            </w:r>
          </w:p>
          <w:p w14:paraId="4BBB7A5F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80-534 Gdańsk</w:t>
            </w:r>
          </w:p>
        </w:tc>
        <w:tc>
          <w:tcPr>
            <w:tcW w:w="3544" w:type="dxa"/>
          </w:tcPr>
          <w:p w14:paraId="72526833" w14:textId="77777777" w:rsidR="00AF2C9F" w:rsidRPr="006A0D98" w:rsidRDefault="006A0D98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044307" w:rsidRPr="006A0D98">
              <w:rPr>
                <w:rFonts w:ascii="Arial" w:hAnsi="Arial" w:cs="Arial"/>
                <w:sz w:val="20"/>
                <w:szCs w:val="20"/>
              </w:rPr>
              <w:t>Kompleksowy program wsparcia dobrostanu psychicznego i profilaktyki depresji okołoporodowej dla mieszkanek województwa pomorskiego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51" w:type="dxa"/>
          </w:tcPr>
          <w:p w14:paraId="5E7456A0" w14:textId="77777777" w:rsidR="00AF2C9F" w:rsidRPr="006A0D98" w:rsidRDefault="0004430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02C19C2" w14:textId="77777777" w:rsidR="00AF2C9F" w:rsidRPr="006A0D98" w:rsidRDefault="00AF2C9F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745778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="00745778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00,00</w:t>
            </w:r>
          </w:p>
        </w:tc>
      </w:tr>
      <w:tr w:rsidR="00AF2C9F" w:rsidRPr="006A0D98" w14:paraId="16E7FA13" w14:textId="77777777" w:rsidTr="006A0D98">
        <w:trPr>
          <w:trHeight w:val="141"/>
        </w:trPr>
        <w:tc>
          <w:tcPr>
            <w:tcW w:w="567" w:type="dxa"/>
          </w:tcPr>
          <w:p w14:paraId="38960770" w14:textId="77777777" w:rsidR="00AF2C9F" w:rsidRPr="006A0D98" w:rsidRDefault="00AF2C9F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693" w:type="dxa"/>
          </w:tcPr>
          <w:p w14:paraId="6EA82282" w14:textId="77777777" w:rsidR="00745778" w:rsidRPr="006A0D98" w:rsidRDefault="00745778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Fundacja Folkowy Dwór</w:t>
            </w:r>
          </w:p>
          <w:p w14:paraId="4340D8BA" w14:textId="77777777" w:rsidR="00745778" w:rsidRPr="006A0D98" w:rsidRDefault="00745778" w:rsidP="006A0D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D98">
              <w:rPr>
                <w:rFonts w:ascii="Arial" w:hAnsi="Arial" w:cs="Arial"/>
                <w:color w:val="000000"/>
                <w:sz w:val="20"/>
                <w:szCs w:val="20"/>
              </w:rPr>
              <w:t>ul. Folkowa 2</w:t>
            </w:r>
          </w:p>
          <w:p w14:paraId="29C72905" w14:textId="77777777" w:rsidR="00AF2C9F" w:rsidRDefault="00745778" w:rsidP="006A0D9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D98">
              <w:rPr>
                <w:rFonts w:ascii="Arial" w:hAnsi="Arial" w:cs="Arial"/>
                <w:color w:val="000000"/>
                <w:sz w:val="20"/>
                <w:szCs w:val="20"/>
              </w:rPr>
              <w:t>83-312 Egiertowo</w:t>
            </w:r>
          </w:p>
          <w:p w14:paraId="587D694D" w14:textId="77777777" w:rsidR="006A0D98" w:rsidRPr="006A0D98" w:rsidRDefault="006A0D98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5E3D898F" w14:textId="77777777" w:rsidR="00745778" w:rsidRPr="006A0D98" w:rsidRDefault="006A0D98" w:rsidP="006A0D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745778" w:rsidRPr="006A0D98">
              <w:rPr>
                <w:rFonts w:ascii="Arial" w:hAnsi="Arial" w:cs="Arial"/>
                <w:sz w:val="20"/>
                <w:szCs w:val="20"/>
              </w:rPr>
              <w:t>Moc Zdrowych Wyborów - Misja specjalna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79D323F0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3416AB18" w14:textId="77777777" w:rsidR="00AF2C9F" w:rsidRPr="006A0D98" w:rsidRDefault="00AF2C9F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745778"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4AE89C3" w14:textId="77777777" w:rsidR="00AF2C9F" w:rsidRPr="006A0D98" w:rsidRDefault="00745778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43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00,00</w:t>
            </w:r>
          </w:p>
        </w:tc>
      </w:tr>
      <w:tr w:rsidR="00AF2C9F" w:rsidRPr="006A0D98" w14:paraId="157392DA" w14:textId="77777777" w:rsidTr="006A0D98">
        <w:trPr>
          <w:trHeight w:val="141"/>
        </w:trPr>
        <w:tc>
          <w:tcPr>
            <w:tcW w:w="567" w:type="dxa"/>
          </w:tcPr>
          <w:p w14:paraId="5C716485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14:paraId="052A364F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A0D98">
              <w:rPr>
                <w:rFonts w:ascii="Arial" w:hAnsi="Arial" w:cs="Arial"/>
                <w:b/>
                <w:sz w:val="20"/>
                <w:szCs w:val="20"/>
              </w:rPr>
              <w:t>Powerful</w:t>
            </w:r>
            <w:proofErr w:type="spellEnd"/>
            <w:r w:rsidRPr="006A0D98">
              <w:rPr>
                <w:rFonts w:ascii="Arial" w:hAnsi="Arial" w:cs="Arial"/>
                <w:b/>
                <w:sz w:val="20"/>
                <w:szCs w:val="20"/>
              </w:rPr>
              <w:t xml:space="preserve"> Foundation</w:t>
            </w:r>
          </w:p>
          <w:p w14:paraId="3F722F12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ul. Słowackiego 75/20</w:t>
            </w:r>
          </w:p>
          <w:p w14:paraId="1A848C20" w14:textId="77777777" w:rsidR="00AF2C9F" w:rsidRPr="006A0D98" w:rsidRDefault="008435C7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80-257 Gdańsk</w:t>
            </w:r>
          </w:p>
        </w:tc>
        <w:tc>
          <w:tcPr>
            <w:tcW w:w="3544" w:type="dxa"/>
          </w:tcPr>
          <w:p w14:paraId="6A005F25" w14:textId="77777777" w:rsidR="008435C7" w:rsidRPr="006A0D98" w:rsidRDefault="008435C7" w:rsidP="006A0D98">
            <w:pPr>
              <w:tabs>
                <w:tab w:val="left" w:pos="1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„Pomorskie z ADHD - działania na rzecz zwiększenia dobrostanu psychicznego mieszkańców województwa pomorskiego”</w:t>
            </w:r>
          </w:p>
          <w:p w14:paraId="2B4EFF23" w14:textId="77777777" w:rsidR="00AF2C9F" w:rsidRPr="006A0D98" w:rsidRDefault="00AF2C9F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109E9C63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FE23E0F" w14:textId="77777777" w:rsidR="00AF2C9F" w:rsidRPr="006A0D98" w:rsidRDefault="008435C7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45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636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,00</w:t>
            </w:r>
          </w:p>
        </w:tc>
      </w:tr>
      <w:tr w:rsidR="00AF2C9F" w:rsidRPr="006A0D98" w14:paraId="574E74E4" w14:textId="77777777" w:rsidTr="006A0D98">
        <w:trPr>
          <w:trHeight w:val="141"/>
        </w:trPr>
        <w:tc>
          <w:tcPr>
            <w:tcW w:w="567" w:type="dxa"/>
          </w:tcPr>
          <w:p w14:paraId="0DD58107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693" w:type="dxa"/>
          </w:tcPr>
          <w:p w14:paraId="52C39620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Fundacja LUMUS</w:t>
            </w:r>
          </w:p>
          <w:p w14:paraId="34632663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 xml:space="preserve">Ul. Jana </w:t>
            </w:r>
            <w:proofErr w:type="spellStart"/>
            <w:r w:rsidRPr="006A0D98">
              <w:rPr>
                <w:rFonts w:ascii="Arial" w:hAnsi="Arial" w:cs="Arial"/>
                <w:sz w:val="20"/>
                <w:szCs w:val="20"/>
              </w:rPr>
              <w:t>Uphagena</w:t>
            </w:r>
            <w:proofErr w:type="spellEnd"/>
            <w:r w:rsidRPr="006A0D98">
              <w:rPr>
                <w:rFonts w:ascii="Arial" w:hAnsi="Arial" w:cs="Arial"/>
                <w:sz w:val="20"/>
                <w:szCs w:val="20"/>
              </w:rPr>
              <w:t xml:space="preserve"> 27/208</w:t>
            </w:r>
          </w:p>
          <w:p w14:paraId="5AC478DB" w14:textId="77777777" w:rsidR="00AF2C9F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80-237 Gdańsk</w:t>
            </w:r>
          </w:p>
          <w:p w14:paraId="3E5D620B" w14:textId="77777777" w:rsidR="006A0D98" w:rsidRPr="006A0D98" w:rsidRDefault="006A0D98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F871CD6" w14:textId="77777777" w:rsidR="00AF2C9F" w:rsidRPr="006A0D98" w:rsidRDefault="006A0D98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proofErr w:type="spellStart"/>
            <w:r w:rsidR="008435C7" w:rsidRPr="006A0D98">
              <w:rPr>
                <w:rFonts w:ascii="Arial" w:hAnsi="Arial" w:cs="Arial"/>
                <w:sz w:val="20"/>
                <w:szCs w:val="20"/>
              </w:rPr>
              <w:t>PsychoTarcza</w:t>
            </w:r>
            <w:proofErr w:type="spellEnd"/>
            <w:r w:rsidR="008435C7" w:rsidRPr="006A0D98">
              <w:rPr>
                <w:rFonts w:ascii="Arial" w:hAnsi="Arial" w:cs="Arial"/>
                <w:sz w:val="20"/>
                <w:szCs w:val="20"/>
              </w:rPr>
              <w:t xml:space="preserve"> Pomorzan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51" w:type="dxa"/>
          </w:tcPr>
          <w:p w14:paraId="1D69F33E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4A55F87" w14:textId="77777777" w:rsidR="00AF2C9F" w:rsidRPr="006A0D98" w:rsidRDefault="008435C7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00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0,00</w:t>
            </w:r>
          </w:p>
        </w:tc>
      </w:tr>
      <w:tr w:rsidR="00AF2C9F" w:rsidRPr="006A0D98" w14:paraId="107C6F3B" w14:textId="77777777" w:rsidTr="006A0D98">
        <w:trPr>
          <w:trHeight w:val="141"/>
        </w:trPr>
        <w:tc>
          <w:tcPr>
            <w:tcW w:w="567" w:type="dxa"/>
          </w:tcPr>
          <w:p w14:paraId="77E7272A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14:paraId="79D67C60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Gdańska Fundacja Innowacji Społecznej</w:t>
            </w:r>
          </w:p>
          <w:p w14:paraId="346E7479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ul. Gościnna 1</w:t>
            </w:r>
          </w:p>
          <w:p w14:paraId="0C771AB4" w14:textId="77777777" w:rsidR="00AF2C9F" w:rsidRDefault="008435C7" w:rsidP="006A0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80-032 Gdańsk</w:t>
            </w:r>
          </w:p>
          <w:p w14:paraId="50482F93" w14:textId="77777777" w:rsidR="006A0D98" w:rsidRPr="006A0D98" w:rsidRDefault="006A0D98" w:rsidP="006A0D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55FF7A" w14:textId="77777777" w:rsidR="00AF2C9F" w:rsidRPr="006A0D98" w:rsidRDefault="006A0D98" w:rsidP="006A0D9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8435C7" w:rsidRPr="006A0D98">
              <w:rPr>
                <w:rFonts w:ascii="Arial" w:hAnsi="Arial" w:cs="Arial"/>
                <w:sz w:val="20"/>
                <w:szCs w:val="20"/>
              </w:rPr>
              <w:t>Pomorskie Wolne od Nikotyny 2026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51" w:type="dxa"/>
          </w:tcPr>
          <w:p w14:paraId="0A36ECCD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8272326" w14:textId="77777777" w:rsidR="00AF2C9F" w:rsidRPr="006A0D98" w:rsidRDefault="008435C7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</w:tr>
      <w:tr w:rsidR="00AF2C9F" w:rsidRPr="006A0D98" w14:paraId="20CCC194" w14:textId="77777777" w:rsidTr="006A0D98">
        <w:trPr>
          <w:trHeight w:val="141"/>
        </w:trPr>
        <w:tc>
          <w:tcPr>
            <w:tcW w:w="567" w:type="dxa"/>
          </w:tcPr>
          <w:p w14:paraId="10C3D8D1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14:paraId="44618E1C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Fundacja StwardnienieRozsiane.info</w:t>
            </w:r>
          </w:p>
          <w:p w14:paraId="6D95AD3F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ul. Sobieskiego 279</w:t>
            </w:r>
          </w:p>
          <w:p w14:paraId="22244B5D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84-200 Wejherowo</w:t>
            </w:r>
          </w:p>
          <w:p w14:paraId="656C03D4" w14:textId="77777777" w:rsidR="00AF2C9F" w:rsidRPr="006A0D98" w:rsidRDefault="00AF2C9F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DBBC12" w14:textId="77777777" w:rsidR="00AF2C9F" w:rsidRPr="006A0D98" w:rsidRDefault="00AF2C9F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„</w:t>
            </w:r>
            <w:r w:rsidR="008435C7" w:rsidRPr="006A0D98">
              <w:rPr>
                <w:rFonts w:ascii="Arial" w:hAnsi="Arial" w:cs="Arial"/>
                <w:sz w:val="20"/>
                <w:szCs w:val="20"/>
              </w:rPr>
              <w:t>NEURO-Pomorze-2026: Centrum Edukacji Osób z Chorobami Neurologicznymi 2026”</w:t>
            </w:r>
          </w:p>
        </w:tc>
        <w:tc>
          <w:tcPr>
            <w:tcW w:w="851" w:type="dxa"/>
          </w:tcPr>
          <w:p w14:paraId="37CAF97F" w14:textId="77777777" w:rsidR="00AF2C9F" w:rsidRPr="006A0D98" w:rsidRDefault="00AF2C9F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0D259D4" w14:textId="77777777" w:rsidR="00AF2C9F" w:rsidRPr="006A0D98" w:rsidRDefault="008435C7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70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000,00</w:t>
            </w:r>
          </w:p>
        </w:tc>
      </w:tr>
      <w:tr w:rsidR="00AF2C9F" w:rsidRPr="006A0D98" w14:paraId="0BE34B4E" w14:textId="77777777" w:rsidTr="006A0D98">
        <w:trPr>
          <w:trHeight w:val="141"/>
        </w:trPr>
        <w:tc>
          <w:tcPr>
            <w:tcW w:w="567" w:type="dxa"/>
          </w:tcPr>
          <w:p w14:paraId="6A2B2102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93" w:type="dxa"/>
          </w:tcPr>
          <w:p w14:paraId="139E31B1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A0D98">
              <w:rPr>
                <w:rFonts w:ascii="Arial" w:hAnsi="Arial" w:cs="Arial"/>
                <w:b/>
                <w:sz w:val="20"/>
                <w:szCs w:val="20"/>
              </w:rPr>
              <w:t>Stowarzyszenie dla Osób z Chorobą Parkinsona i Chorobami Zwyrodnieniowymi Mózgu oraz Opiekunów Park On</w:t>
            </w:r>
          </w:p>
          <w:p w14:paraId="36E51AEF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Ul. Cystersów 6/5</w:t>
            </w:r>
          </w:p>
          <w:p w14:paraId="0E470F2E" w14:textId="77777777" w:rsidR="008435C7" w:rsidRPr="006A0D98" w:rsidRDefault="008435C7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0D98">
              <w:rPr>
                <w:rFonts w:ascii="Arial" w:hAnsi="Arial" w:cs="Arial"/>
                <w:sz w:val="20"/>
                <w:szCs w:val="20"/>
              </w:rPr>
              <w:t>80-330 Gdańsk</w:t>
            </w:r>
          </w:p>
          <w:p w14:paraId="571E0EB5" w14:textId="77777777" w:rsidR="00AF2C9F" w:rsidRPr="006A0D98" w:rsidRDefault="00AF2C9F" w:rsidP="006A0D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7271C08" w14:textId="77777777" w:rsidR="00AF2C9F" w:rsidRPr="006A0D98" w:rsidRDefault="006A0D98" w:rsidP="006A0D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8435C7" w:rsidRPr="006A0D98">
              <w:rPr>
                <w:rFonts w:ascii="Arial" w:hAnsi="Arial" w:cs="Arial"/>
                <w:sz w:val="20"/>
                <w:szCs w:val="20"/>
              </w:rPr>
              <w:t>Nowe Życie po Diagnozie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51" w:type="dxa"/>
          </w:tcPr>
          <w:p w14:paraId="726B366B" w14:textId="77777777" w:rsidR="00AF2C9F" w:rsidRPr="006A0D98" w:rsidRDefault="008435C7" w:rsidP="006A0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613AD12" w14:textId="77777777" w:rsidR="00AF2C9F" w:rsidRPr="006A0D98" w:rsidRDefault="008435C7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66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AF2C9F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00,00</w:t>
            </w:r>
          </w:p>
        </w:tc>
      </w:tr>
      <w:tr w:rsidR="00A80C7D" w:rsidRPr="006A0D98" w14:paraId="5807F7EE" w14:textId="77777777" w:rsidTr="006A0D98">
        <w:trPr>
          <w:trHeight w:val="141"/>
        </w:trPr>
        <w:tc>
          <w:tcPr>
            <w:tcW w:w="7655" w:type="dxa"/>
            <w:gridSpan w:val="4"/>
          </w:tcPr>
          <w:p w14:paraId="29CCB8EB" w14:textId="77777777" w:rsidR="00A80C7D" w:rsidRPr="006A0D98" w:rsidRDefault="00A80C7D" w:rsidP="006A0D9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75" w:type="dxa"/>
          </w:tcPr>
          <w:p w14:paraId="2DDED116" w14:textId="77777777" w:rsidR="00A80C7D" w:rsidRPr="006A0D98" w:rsidRDefault="006A0D98" w:rsidP="006A0D9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479</w:t>
            </w:r>
            <w:r w:rsidR="00A80C7D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936</w:t>
            </w:r>
            <w:r w:rsidR="00A80C7D" w:rsidRPr="006A0D9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,00</w:t>
            </w:r>
          </w:p>
        </w:tc>
      </w:tr>
    </w:tbl>
    <w:p w14:paraId="44BF557B" w14:textId="77777777" w:rsidR="007F3556" w:rsidRPr="006A0D98" w:rsidRDefault="007F3556" w:rsidP="006A0D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F3556" w:rsidRPr="006A0D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30F3" w14:textId="77777777" w:rsidR="00081000" w:rsidRDefault="00081000" w:rsidP="00FB269F">
      <w:pPr>
        <w:spacing w:after="0" w:line="240" w:lineRule="auto"/>
      </w:pPr>
      <w:r>
        <w:separator/>
      </w:r>
    </w:p>
  </w:endnote>
  <w:endnote w:type="continuationSeparator" w:id="0">
    <w:p w14:paraId="5003F0B1" w14:textId="77777777" w:rsidR="00081000" w:rsidRDefault="00081000" w:rsidP="00FB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0F89B" w14:textId="77777777" w:rsidR="00081000" w:rsidRDefault="00081000" w:rsidP="00FB269F">
      <w:pPr>
        <w:spacing w:after="0" w:line="240" w:lineRule="auto"/>
      </w:pPr>
      <w:r>
        <w:separator/>
      </w:r>
    </w:p>
  </w:footnote>
  <w:footnote w:type="continuationSeparator" w:id="0">
    <w:p w14:paraId="293EFFF0" w14:textId="77777777" w:rsidR="00081000" w:rsidRDefault="00081000" w:rsidP="00FB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EF29" w14:textId="1F0CB92A" w:rsidR="00821152" w:rsidRDefault="00821152" w:rsidP="00821152">
    <w:pPr>
      <w:pStyle w:val="Nagwek"/>
      <w:tabs>
        <w:tab w:val="clear" w:pos="4536"/>
        <w:tab w:val="center" w:pos="4678"/>
      </w:tabs>
      <w:ind w:left="4678" w:firstLine="284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D147A2">
      <w:rPr>
        <w:rFonts w:ascii="Arial" w:hAnsi="Arial" w:cs="Arial"/>
      </w:rPr>
      <w:t>Załącznik nr 1 do Uchwały Nr</w:t>
    </w:r>
    <w:r w:rsidR="00771452">
      <w:rPr>
        <w:rFonts w:ascii="Arial" w:hAnsi="Arial" w:cs="Arial"/>
      </w:rPr>
      <w:t xml:space="preserve"> </w:t>
    </w:r>
    <w:r w:rsidR="000E0BD8">
      <w:rPr>
        <w:rFonts w:ascii="Arial" w:hAnsi="Arial" w:cs="Arial"/>
      </w:rPr>
      <w:t>243/167/26</w:t>
    </w:r>
  </w:p>
  <w:p w14:paraId="56F3CC30" w14:textId="77777777" w:rsidR="004F4C19" w:rsidRDefault="00771452" w:rsidP="00771452">
    <w:pPr>
      <w:pStyle w:val="Nagwek"/>
      <w:tabs>
        <w:tab w:val="clear" w:pos="4536"/>
        <w:tab w:val="center" w:pos="4678"/>
      </w:tabs>
      <w:ind w:left="4678" w:firstLine="284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FB269F" w:rsidRPr="002D050C">
      <w:rPr>
        <w:rFonts w:ascii="Arial" w:hAnsi="Arial" w:cs="Arial"/>
      </w:rPr>
      <w:t>Zarządu</w:t>
    </w:r>
    <w:r w:rsidR="00D147A2">
      <w:rPr>
        <w:rFonts w:ascii="Arial" w:hAnsi="Arial" w:cs="Arial"/>
      </w:rPr>
      <w:t xml:space="preserve"> Województwa Pomorskiego </w:t>
    </w:r>
  </w:p>
  <w:p w14:paraId="61ED3489" w14:textId="717CE3C4" w:rsidR="00FB269F" w:rsidRPr="002D050C" w:rsidRDefault="00821152" w:rsidP="00821152">
    <w:pPr>
      <w:pStyle w:val="Nagwek"/>
      <w:tabs>
        <w:tab w:val="clear" w:pos="4536"/>
        <w:tab w:val="center" w:pos="4678"/>
      </w:tabs>
      <w:ind w:left="4678" w:firstLine="284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D147A2">
      <w:rPr>
        <w:rFonts w:ascii="Arial" w:hAnsi="Arial" w:cs="Arial"/>
      </w:rPr>
      <w:t xml:space="preserve">z dnia </w:t>
    </w:r>
    <w:r w:rsidR="000E0BD8">
      <w:rPr>
        <w:rFonts w:ascii="Arial" w:hAnsi="Arial" w:cs="Arial"/>
      </w:rPr>
      <w:t>26 lutego</w:t>
    </w:r>
    <w:r w:rsidR="00D44E7B">
      <w:rPr>
        <w:rFonts w:ascii="Arial" w:hAnsi="Arial" w:cs="Arial"/>
      </w:rPr>
      <w:t xml:space="preserve"> 202</w:t>
    </w:r>
    <w:r w:rsidR="00044307">
      <w:rPr>
        <w:rFonts w:ascii="Arial" w:hAnsi="Arial" w:cs="Arial"/>
      </w:rPr>
      <w:t>6</w:t>
    </w:r>
    <w:r w:rsidR="00D44E7B">
      <w:rPr>
        <w:rFonts w:ascii="Arial" w:hAnsi="Arial" w:cs="Arial"/>
      </w:rPr>
      <w:t>r.</w:t>
    </w:r>
    <w:r w:rsidR="0041420E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01553"/>
    <w:multiLevelType w:val="hybridMultilevel"/>
    <w:tmpl w:val="957A0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C453F7A-6126-4EDF-ABCF-BF0F07BF8A3B}"/>
  </w:docVars>
  <w:rsids>
    <w:rsidRoot w:val="00F0728A"/>
    <w:rsid w:val="00042583"/>
    <w:rsid w:val="00044307"/>
    <w:rsid w:val="000475A4"/>
    <w:rsid w:val="0005543A"/>
    <w:rsid w:val="00060721"/>
    <w:rsid w:val="00081000"/>
    <w:rsid w:val="0008126F"/>
    <w:rsid w:val="000E0BD8"/>
    <w:rsid w:val="00106BB9"/>
    <w:rsid w:val="00123B02"/>
    <w:rsid w:val="00123EC7"/>
    <w:rsid w:val="001340E4"/>
    <w:rsid w:val="001B2CA8"/>
    <w:rsid w:val="001D78C6"/>
    <w:rsid w:val="002038A0"/>
    <w:rsid w:val="00213053"/>
    <w:rsid w:val="00256B61"/>
    <w:rsid w:val="00283002"/>
    <w:rsid w:val="0028610B"/>
    <w:rsid w:val="002A0873"/>
    <w:rsid w:val="002A70DD"/>
    <w:rsid w:val="002D050C"/>
    <w:rsid w:val="003861F4"/>
    <w:rsid w:val="003B643E"/>
    <w:rsid w:val="003C3B27"/>
    <w:rsid w:val="003E2B52"/>
    <w:rsid w:val="0041420E"/>
    <w:rsid w:val="00496BEB"/>
    <w:rsid w:val="004C0336"/>
    <w:rsid w:val="004C2A42"/>
    <w:rsid w:val="004E57AA"/>
    <w:rsid w:val="004F4C19"/>
    <w:rsid w:val="004F6218"/>
    <w:rsid w:val="00523F7F"/>
    <w:rsid w:val="00566FD2"/>
    <w:rsid w:val="0057427D"/>
    <w:rsid w:val="00586D54"/>
    <w:rsid w:val="005B156D"/>
    <w:rsid w:val="005B1C2E"/>
    <w:rsid w:val="006042C1"/>
    <w:rsid w:val="006125A3"/>
    <w:rsid w:val="00617E30"/>
    <w:rsid w:val="00624401"/>
    <w:rsid w:val="006414C4"/>
    <w:rsid w:val="0064501D"/>
    <w:rsid w:val="00671D20"/>
    <w:rsid w:val="00672665"/>
    <w:rsid w:val="006A0D98"/>
    <w:rsid w:val="006B5632"/>
    <w:rsid w:val="0070494A"/>
    <w:rsid w:val="00723DAE"/>
    <w:rsid w:val="00741187"/>
    <w:rsid w:val="00745778"/>
    <w:rsid w:val="00771452"/>
    <w:rsid w:val="0078342C"/>
    <w:rsid w:val="00787376"/>
    <w:rsid w:val="007B0BCE"/>
    <w:rsid w:val="007B73E8"/>
    <w:rsid w:val="007F3556"/>
    <w:rsid w:val="007F5D7E"/>
    <w:rsid w:val="008017DC"/>
    <w:rsid w:val="0081233F"/>
    <w:rsid w:val="00821152"/>
    <w:rsid w:val="00823643"/>
    <w:rsid w:val="008435C7"/>
    <w:rsid w:val="00857B6B"/>
    <w:rsid w:val="00861AD3"/>
    <w:rsid w:val="0088357B"/>
    <w:rsid w:val="008C7EC8"/>
    <w:rsid w:val="008D6DD9"/>
    <w:rsid w:val="00903492"/>
    <w:rsid w:val="00924ACF"/>
    <w:rsid w:val="009C728A"/>
    <w:rsid w:val="009E75EB"/>
    <w:rsid w:val="00A075BD"/>
    <w:rsid w:val="00A120BE"/>
    <w:rsid w:val="00A26CE3"/>
    <w:rsid w:val="00A80C7D"/>
    <w:rsid w:val="00A94268"/>
    <w:rsid w:val="00AB5B08"/>
    <w:rsid w:val="00AD3166"/>
    <w:rsid w:val="00AF2C9F"/>
    <w:rsid w:val="00B1089E"/>
    <w:rsid w:val="00B67F0E"/>
    <w:rsid w:val="00BB7309"/>
    <w:rsid w:val="00BC075F"/>
    <w:rsid w:val="00C107D2"/>
    <w:rsid w:val="00C4471F"/>
    <w:rsid w:val="00C90215"/>
    <w:rsid w:val="00CC360C"/>
    <w:rsid w:val="00CD0BD5"/>
    <w:rsid w:val="00D06FE0"/>
    <w:rsid w:val="00D105FF"/>
    <w:rsid w:val="00D11996"/>
    <w:rsid w:val="00D147A2"/>
    <w:rsid w:val="00D17ECB"/>
    <w:rsid w:val="00D25EC1"/>
    <w:rsid w:val="00D44E7B"/>
    <w:rsid w:val="00D65091"/>
    <w:rsid w:val="00D92BCA"/>
    <w:rsid w:val="00D94A38"/>
    <w:rsid w:val="00D965BD"/>
    <w:rsid w:val="00E36DFB"/>
    <w:rsid w:val="00E41895"/>
    <w:rsid w:val="00E56DC7"/>
    <w:rsid w:val="00E61B30"/>
    <w:rsid w:val="00EA5794"/>
    <w:rsid w:val="00F0728A"/>
    <w:rsid w:val="00F35AFA"/>
    <w:rsid w:val="00F3700C"/>
    <w:rsid w:val="00F52AB3"/>
    <w:rsid w:val="00F66E51"/>
    <w:rsid w:val="00F80351"/>
    <w:rsid w:val="00FB269F"/>
    <w:rsid w:val="00FC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D8FA"/>
  <w15:chartTrackingRefBased/>
  <w15:docId w15:val="{1B92C9C3-B411-47AC-A8B0-6FA52DD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050C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DD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D050C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FB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69F"/>
  </w:style>
  <w:style w:type="paragraph" w:styleId="Stopka">
    <w:name w:val="footer"/>
    <w:basedOn w:val="Normalny"/>
    <w:link w:val="StopkaZnak"/>
    <w:uiPriority w:val="99"/>
    <w:unhideWhenUsed/>
    <w:rsid w:val="00FB2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69F"/>
  </w:style>
  <w:style w:type="paragraph" w:styleId="Legenda">
    <w:name w:val="caption"/>
    <w:basedOn w:val="Normalny"/>
    <w:next w:val="Normalny"/>
    <w:uiPriority w:val="35"/>
    <w:unhideWhenUsed/>
    <w:qFormat/>
    <w:rsid w:val="00FB269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453F7A-6126-4EDF-ABCF-BF0F07BF8A3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zlecającej realizację zadania publicznego</vt:lpstr>
    </vt:vector>
  </TitlesOfParts>
  <Company>umwp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zlecającej realizację zadania publicznego</dc:title>
  <dc:subject/>
  <dc:creator>Justyna Narloch</dc:creator>
  <cp:keywords>DZ;zlecenie realizacji zadania publicznego;otwarty konkurs ofert</cp:keywords>
  <dc:description/>
  <cp:lastModifiedBy>Kędziora-Lackowska Ewa</cp:lastModifiedBy>
  <cp:revision>5</cp:revision>
  <cp:lastPrinted>2025-04-28T11:52:00Z</cp:lastPrinted>
  <dcterms:created xsi:type="dcterms:W3CDTF">2026-02-19T08:23:00Z</dcterms:created>
  <dcterms:modified xsi:type="dcterms:W3CDTF">2026-02-26T11:03:00Z</dcterms:modified>
</cp:coreProperties>
</file>