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38" w:rsidRDefault="00B45F38" w:rsidP="00EF2CA9">
      <w:pPr>
        <w:pStyle w:val="Nagwek1"/>
        <w:rPr>
          <w:rStyle w:val="TytuZnak"/>
        </w:rPr>
      </w:pPr>
      <w:r w:rsidRPr="00F575B5">
        <w:rPr>
          <w:rStyle w:val="Nagwek1Znak"/>
          <w:rFonts w:cs="Arial"/>
          <w:b/>
        </w:rPr>
        <w:t>Uchwał</w:t>
      </w:r>
      <w:r w:rsidR="00724780">
        <w:rPr>
          <w:rStyle w:val="Nagwek1Znak"/>
          <w:rFonts w:cs="Arial"/>
          <w:b/>
        </w:rPr>
        <w:t>a</w:t>
      </w:r>
      <w:r w:rsidR="00017973">
        <w:rPr>
          <w:rStyle w:val="Nagwek1Znak"/>
          <w:rFonts w:cs="Arial"/>
          <w:b/>
        </w:rPr>
        <w:t xml:space="preserve"> Nr 433/82/25</w:t>
      </w:r>
      <w:r>
        <w:rPr>
          <w:rStyle w:val="Nagwek1Znak"/>
          <w:rFonts w:cs="Arial"/>
        </w:rPr>
        <w:br/>
      </w:r>
      <w:r>
        <w:t>Zarządu Województwa Pomorskiego</w:t>
      </w:r>
      <w:r>
        <w:br/>
        <w:t xml:space="preserve">z dnia </w:t>
      </w:r>
      <w:r w:rsidR="00017973">
        <w:t>10 kwietnia</w:t>
      </w:r>
      <w:bookmarkStart w:id="0" w:name="_GoBack"/>
      <w:bookmarkEnd w:id="0"/>
      <w:r w:rsidR="007B51F8">
        <w:t xml:space="preserve"> 2025</w:t>
      </w:r>
      <w:r>
        <w:t xml:space="preserve"> r</w:t>
      </w:r>
      <w:r>
        <w:rPr>
          <w:rStyle w:val="TytuZnak"/>
        </w:rPr>
        <w:t>.</w:t>
      </w:r>
    </w:p>
    <w:p w:rsidR="00562CA9" w:rsidRPr="00562CA9" w:rsidRDefault="00562CA9" w:rsidP="00562CA9">
      <w:pPr>
        <w:rPr>
          <w:rFonts w:eastAsiaTheme="majorEastAsia"/>
        </w:rPr>
      </w:pPr>
    </w:p>
    <w:p w:rsidR="00B45F38" w:rsidRDefault="00B45F38" w:rsidP="003D23A7">
      <w:pPr>
        <w:pStyle w:val="Zarzdzeniewsprwie"/>
        <w:spacing w:line="23" w:lineRule="atLeast"/>
      </w:pPr>
      <w:bookmarkStart w:id="1" w:name="_Hlk61278898"/>
      <w:r>
        <w:t xml:space="preserve">w sprawie </w:t>
      </w:r>
      <w:r w:rsidR="009760B2">
        <w:t xml:space="preserve">rozstrzygnięcia konkursu i </w:t>
      </w:r>
      <w:r w:rsidR="00947017" w:rsidRPr="00947017">
        <w:t xml:space="preserve">zlecenia </w:t>
      </w:r>
      <w:r w:rsidR="002173B5" w:rsidRPr="002173B5">
        <w:t>organizacjom pozarządowym realizacji zadania publicznego w sferze obejmującej działalność pożytku publicznego w zakresie przeciwdziałania uzależnieniom i patologiom społecznym wraz z udzieleniem dotacji z budżetu województwa na rok 20</w:t>
      </w:r>
      <w:r w:rsidR="009B25BE">
        <w:t>25</w:t>
      </w:r>
    </w:p>
    <w:p w:rsidR="00683375" w:rsidRDefault="003C1441" w:rsidP="00683375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</w:rPr>
      </w:pPr>
      <w:bookmarkStart w:id="2" w:name="_Hlk61278949"/>
      <w:bookmarkStart w:id="3" w:name="_Hlk61278057"/>
      <w:bookmarkEnd w:id="1"/>
      <w:r w:rsidRPr="003C1441">
        <w:rPr>
          <w:rFonts w:ascii="Arial" w:hAnsi="Arial" w:cs="Arial"/>
          <w:sz w:val="22"/>
          <w:szCs w:val="22"/>
        </w:rPr>
        <w:t>Na podstawie art. 41 ust. 1 i ust. 2 pkt 1 ustawy z dnia 5 czerwca 1998 r. o samorządzie województwa (tekst jednolity Dz. U. z 2024 r. poz. 566 ze zm.)</w:t>
      </w:r>
      <w:r w:rsidRPr="003C144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C1441">
        <w:rPr>
          <w:rFonts w:ascii="Arial" w:hAnsi="Arial" w:cs="Arial"/>
          <w:sz w:val="22"/>
          <w:szCs w:val="22"/>
        </w:rPr>
        <w:t>, art. 21 pkt 4, art. 25 ust. 1, 4 i 5 ustawy z dnia 12 marca 2004 r. o pomocy społecznej (tekst jednolity Dz. U. z 2024 r. poz. 1283 ze zm.)</w:t>
      </w:r>
      <w:r w:rsidRPr="003C144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3C1441">
        <w:rPr>
          <w:rFonts w:ascii="Arial" w:hAnsi="Arial" w:cs="Arial"/>
          <w:sz w:val="22"/>
          <w:szCs w:val="22"/>
        </w:rPr>
        <w:t>, art. 5 ust. 2 pkt 1 i ust. 4 pkt 2 oraz art. 11 ust. 1 pkt 1 i ust. 2 i art. 13 ust. 1-5 ustawy z dnia 24 kwietnia 2003 r. o działalności pożytku publicznego i o wolontariacie (</w:t>
      </w:r>
      <w:bookmarkStart w:id="4" w:name="_Hlk127731943"/>
      <w:r w:rsidRPr="003C1441">
        <w:rPr>
          <w:rFonts w:ascii="Arial" w:hAnsi="Arial" w:cs="Arial"/>
          <w:sz w:val="22"/>
          <w:szCs w:val="22"/>
        </w:rPr>
        <w:t>tekst jednolity Dz. U. z 2024 r. poz.</w:t>
      </w:r>
      <w:bookmarkEnd w:id="4"/>
      <w:r w:rsidRPr="003C1441">
        <w:rPr>
          <w:rFonts w:ascii="Arial" w:hAnsi="Arial" w:cs="Arial"/>
          <w:sz w:val="22"/>
          <w:szCs w:val="22"/>
        </w:rPr>
        <w:t xml:space="preserve"> 1491 ze zm.)</w:t>
      </w:r>
      <w:r w:rsidRPr="003C1441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3C1441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3C1441">
        <w:rPr>
          <w:rFonts w:ascii="Arial" w:hAnsi="Arial" w:cs="Arial"/>
          <w:sz w:val="22"/>
          <w:szCs w:val="22"/>
        </w:rPr>
        <w:t>, art. 127 ust. 1 pkt 1 lit e, art. 151 ust. 1, art. 221 ustawy z dnia 27 sierpnia 2009 r. o finansach publicznych (tekst jednolity Dz. U. z 2024 r. poz. 1530 ze zm.)</w:t>
      </w:r>
      <w:r w:rsidRPr="003C1441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4"/>
      </w:r>
      <w:r w:rsidRPr="003C1441">
        <w:rPr>
          <w:rFonts w:ascii="Arial" w:hAnsi="Arial" w:cs="Arial"/>
          <w:sz w:val="22"/>
          <w:szCs w:val="22"/>
        </w:rPr>
        <w:t>,</w:t>
      </w:r>
      <w:r w:rsidRPr="00647BA9">
        <w:t xml:space="preserve"> </w:t>
      </w:r>
      <w:r w:rsidR="00683375" w:rsidRPr="00564D10">
        <w:rPr>
          <w:rFonts w:ascii="Arial" w:hAnsi="Arial" w:cs="Arial"/>
          <w:bCs/>
          <w:kern w:val="32"/>
          <w:sz w:val="22"/>
          <w:szCs w:val="22"/>
        </w:rPr>
        <w:t xml:space="preserve">w związku z </w:t>
      </w:r>
      <w:r w:rsidR="003C6DB3" w:rsidRPr="00564D10">
        <w:rPr>
          <w:rFonts w:ascii="Arial" w:hAnsi="Arial" w:cs="Arial"/>
          <w:bCs/>
          <w:kern w:val="32"/>
          <w:sz w:val="22"/>
          <w:szCs w:val="22"/>
        </w:rPr>
        <w:t xml:space="preserve">§ 4  pkt 17, § 5 ust. 17 oraz § 6 ust. 2 pkt j załącznika do Uchwały Nr </w:t>
      </w:r>
      <w:r w:rsidR="00C70960" w:rsidRPr="00C70960">
        <w:rPr>
          <w:rFonts w:ascii="Arial" w:hAnsi="Arial" w:cs="Arial"/>
          <w:sz w:val="22"/>
          <w:szCs w:val="22"/>
        </w:rPr>
        <w:t>105/IX/2024 Sejmiku Województwa Pomorskiego z dnia 25 listopada 2024 r. w sprawie przyjęcia Programu Współpracy Samorządu Województwa Pomorskiego z organizacjami pozarządowymi na rok 2025</w:t>
      </w:r>
      <w:r w:rsidR="003C6DB3" w:rsidRPr="00C70960">
        <w:rPr>
          <w:rFonts w:ascii="Arial" w:hAnsi="Arial" w:cs="Arial"/>
          <w:bCs/>
          <w:kern w:val="32"/>
          <w:sz w:val="22"/>
          <w:szCs w:val="22"/>
        </w:rPr>
        <w:t>:</w:t>
      </w:r>
    </w:p>
    <w:p w:rsidR="00562CA9" w:rsidRPr="008C2878" w:rsidRDefault="00562CA9" w:rsidP="00683375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</w:rPr>
      </w:pPr>
    </w:p>
    <w:bookmarkEnd w:id="2"/>
    <w:p w:rsidR="00B45F38" w:rsidRDefault="00B45F38" w:rsidP="00B45F38">
      <w:pPr>
        <w:pStyle w:val="Nagwek2"/>
        <w:rPr>
          <w:rStyle w:val="Nagwek2Znak"/>
          <w:rFonts w:eastAsiaTheme="majorEastAsia"/>
          <w:bCs/>
          <w:iCs/>
        </w:rPr>
      </w:pPr>
      <w:r>
        <w:rPr>
          <w:rStyle w:val="Nagwek2Znak"/>
          <w:rFonts w:eastAsiaTheme="majorEastAsia"/>
          <w:b/>
        </w:rPr>
        <w:t>§ 1.</w:t>
      </w:r>
    </w:p>
    <w:p w:rsidR="00C350C9" w:rsidRDefault="00947017" w:rsidP="003D23A7">
      <w:pPr>
        <w:spacing w:line="23" w:lineRule="atLeast"/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 xml:space="preserve">Zleca </w:t>
      </w:r>
      <w:r w:rsidR="002173B5" w:rsidRPr="002173B5">
        <w:rPr>
          <w:rFonts w:ascii="Arial" w:hAnsi="Arial" w:cs="Arial"/>
          <w:sz w:val="24"/>
          <w:szCs w:val="24"/>
        </w:rPr>
        <w:t xml:space="preserve">się realizację zadania publicznego w zakresie przeciwdziałania uzależnieniom                  i patologiom społecznym </w:t>
      </w:r>
      <w:r w:rsidR="002173B5" w:rsidRPr="002173B5">
        <w:rPr>
          <w:rFonts w:ascii="Arial" w:hAnsi="Arial" w:cs="Arial"/>
          <w:snapToGrid w:val="0"/>
          <w:sz w:val="24"/>
          <w:szCs w:val="24"/>
        </w:rPr>
        <w:t>organizacjom pozarządowym o</w:t>
      </w:r>
      <w:r w:rsidR="002173B5">
        <w:rPr>
          <w:rFonts w:ascii="Arial" w:hAnsi="Arial" w:cs="Arial"/>
          <w:snapToGrid w:val="0"/>
          <w:sz w:val="24"/>
          <w:szCs w:val="24"/>
        </w:rPr>
        <w:t xml:space="preserve">raz innym uprawnionym podmiotom </w:t>
      </w:r>
      <w:r w:rsidR="002173B5" w:rsidRPr="002173B5">
        <w:rPr>
          <w:rFonts w:ascii="Arial" w:hAnsi="Arial" w:cs="Arial"/>
          <w:sz w:val="24"/>
          <w:szCs w:val="24"/>
        </w:rPr>
        <w:t xml:space="preserve">wraz z udzieleniem dotacji z budżetu województwa </w:t>
      </w:r>
      <w:r w:rsidR="002173B5" w:rsidRPr="002173B5">
        <w:rPr>
          <w:rFonts w:ascii="Arial" w:hAnsi="Arial" w:cs="Arial"/>
          <w:snapToGrid w:val="0"/>
          <w:sz w:val="24"/>
          <w:szCs w:val="24"/>
        </w:rPr>
        <w:t>na rok 20</w:t>
      </w:r>
      <w:r w:rsidR="009B25BE">
        <w:rPr>
          <w:rFonts w:ascii="Arial" w:hAnsi="Arial" w:cs="Arial"/>
          <w:snapToGrid w:val="0"/>
          <w:sz w:val="24"/>
          <w:szCs w:val="24"/>
        </w:rPr>
        <w:t>25</w:t>
      </w:r>
      <w:r w:rsidR="002173B5" w:rsidRPr="002173B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2173B5">
        <w:rPr>
          <w:rFonts w:ascii="Arial" w:hAnsi="Arial" w:cs="Arial"/>
          <w:i/>
          <w:snapToGrid w:val="0"/>
          <w:sz w:val="24"/>
          <w:szCs w:val="24"/>
        </w:rPr>
        <w:br/>
      </w:r>
      <w:r w:rsidR="002173B5" w:rsidRPr="002173B5">
        <w:rPr>
          <w:rFonts w:ascii="Arial" w:hAnsi="Arial" w:cs="Arial"/>
          <w:sz w:val="24"/>
          <w:szCs w:val="24"/>
        </w:rPr>
        <w:t xml:space="preserve">w wysokości </w:t>
      </w:r>
      <w:r w:rsidR="009B25BE">
        <w:rPr>
          <w:rFonts w:ascii="Arial" w:hAnsi="Arial" w:cs="Arial"/>
          <w:b/>
          <w:sz w:val="24"/>
          <w:szCs w:val="24"/>
        </w:rPr>
        <w:t>35</w:t>
      </w:r>
      <w:r w:rsidR="00D30C84">
        <w:rPr>
          <w:rFonts w:ascii="Arial" w:hAnsi="Arial" w:cs="Arial"/>
          <w:b/>
          <w:sz w:val="24"/>
          <w:szCs w:val="24"/>
        </w:rPr>
        <w:t>0</w:t>
      </w:r>
      <w:r w:rsidR="008F3559">
        <w:rPr>
          <w:rFonts w:ascii="Arial" w:hAnsi="Arial" w:cs="Arial"/>
          <w:b/>
          <w:sz w:val="24"/>
          <w:szCs w:val="24"/>
        </w:rPr>
        <w:t> </w:t>
      </w:r>
      <w:r w:rsidR="002173B5" w:rsidRPr="002173B5">
        <w:rPr>
          <w:rFonts w:ascii="Arial" w:hAnsi="Arial" w:cs="Arial"/>
          <w:b/>
          <w:sz w:val="24"/>
          <w:szCs w:val="24"/>
        </w:rPr>
        <w:t>000</w:t>
      </w:r>
      <w:r w:rsidR="008F3559">
        <w:rPr>
          <w:rFonts w:ascii="Arial" w:hAnsi="Arial" w:cs="Arial"/>
          <w:b/>
          <w:sz w:val="24"/>
          <w:szCs w:val="24"/>
        </w:rPr>
        <w:t>,00</w:t>
      </w:r>
      <w:r w:rsidR="002173B5" w:rsidRPr="002173B5">
        <w:rPr>
          <w:rFonts w:ascii="Arial" w:hAnsi="Arial" w:cs="Arial"/>
          <w:b/>
          <w:sz w:val="24"/>
          <w:szCs w:val="24"/>
        </w:rPr>
        <w:t xml:space="preserve"> zł</w:t>
      </w:r>
      <w:r w:rsidR="002173B5" w:rsidRPr="002173B5">
        <w:rPr>
          <w:rFonts w:ascii="Arial" w:hAnsi="Arial" w:cs="Arial"/>
          <w:sz w:val="24"/>
          <w:szCs w:val="24"/>
        </w:rPr>
        <w:t xml:space="preserve"> brutto (słownie: </w:t>
      </w:r>
      <w:r w:rsidR="00D30C84">
        <w:rPr>
          <w:rFonts w:ascii="Arial" w:hAnsi="Arial" w:cs="Arial"/>
          <w:sz w:val="24"/>
          <w:szCs w:val="24"/>
        </w:rPr>
        <w:t>trzysta</w:t>
      </w:r>
      <w:r w:rsidR="002173B5" w:rsidRPr="002173B5">
        <w:rPr>
          <w:rFonts w:ascii="Arial" w:hAnsi="Arial" w:cs="Arial"/>
          <w:sz w:val="24"/>
          <w:szCs w:val="24"/>
        </w:rPr>
        <w:t xml:space="preserve"> </w:t>
      </w:r>
      <w:r w:rsidR="009B25BE">
        <w:rPr>
          <w:rFonts w:ascii="Arial" w:hAnsi="Arial" w:cs="Arial"/>
          <w:sz w:val="24"/>
          <w:szCs w:val="24"/>
        </w:rPr>
        <w:t xml:space="preserve">pięćdziesiąt </w:t>
      </w:r>
      <w:r w:rsidR="002173B5" w:rsidRPr="002173B5">
        <w:rPr>
          <w:rFonts w:ascii="Arial" w:hAnsi="Arial" w:cs="Arial"/>
          <w:sz w:val="24"/>
          <w:szCs w:val="24"/>
        </w:rPr>
        <w:t>tysięcy złotych</w:t>
      </w:r>
      <w:r w:rsidR="008F3559">
        <w:rPr>
          <w:rFonts w:ascii="Arial" w:hAnsi="Arial" w:cs="Arial"/>
          <w:sz w:val="24"/>
          <w:szCs w:val="24"/>
        </w:rPr>
        <w:t xml:space="preserve"> 00/100</w:t>
      </w:r>
      <w:r w:rsidR="002173B5" w:rsidRPr="002173B5">
        <w:rPr>
          <w:rFonts w:ascii="Arial" w:hAnsi="Arial" w:cs="Arial"/>
          <w:sz w:val="24"/>
          <w:szCs w:val="24"/>
        </w:rPr>
        <w:t>) podmiotom wymienionym w załączniku nr 1 do niniejszej uchwały.</w:t>
      </w:r>
    </w:p>
    <w:p w:rsidR="00B45F38" w:rsidRDefault="00B45F38" w:rsidP="00B45F38">
      <w:pPr>
        <w:pStyle w:val="Nagwek2"/>
        <w:rPr>
          <w:b w:val="0"/>
        </w:rPr>
      </w:pPr>
      <w:r>
        <w:t xml:space="preserve">§ 2. </w:t>
      </w:r>
    </w:p>
    <w:p w:rsidR="00947017" w:rsidRPr="00947017" w:rsidRDefault="00947017" w:rsidP="004A4B46">
      <w:pPr>
        <w:pStyle w:val="Nagwek2"/>
        <w:spacing w:line="240" w:lineRule="auto"/>
        <w:jc w:val="left"/>
        <w:rPr>
          <w:b w:val="0"/>
          <w:szCs w:val="24"/>
        </w:rPr>
      </w:pPr>
      <w:r w:rsidRPr="00947017">
        <w:rPr>
          <w:b w:val="0"/>
          <w:szCs w:val="24"/>
        </w:rPr>
        <w:t>Szczegółowe zasady realizacji zadania zleconego, udzielenia dotacji oraz jej rozliczenia zostaną określone w odrębnych umowach.</w:t>
      </w:r>
    </w:p>
    <w:p w:rsidR="00B45F38" w:rsidRDefault="00B45F38" w:rsidP="00947017">
      <w:pPr>
        <w:pStyle w:val="Nagwek2"/>
      </w:pPr>
      <w:r>
        <w:t>§ 3.</w:t>
      </w:r>
    </w:p>
    <w:p w:rsidR="009760B2" w:rsidRDefault="009760B2" w:rsidP="009760B2">
      <w:pPr>
        <w:rPr>
          <w:rFonts w:ascii="Arial" w:hAnsi="Arial" w:cs="Arial"/>
          <w:sz w:val="24"/>
          <w:szCs w:val="24"/>
        </w:rPr>
      </w:pPr>
      <w:r w:rsidRPr="009760B2">
        <w:rPr>
          <w:rFonts w:ascii="Arial" w:hAnsi="Arial" w:cs="Arial"/>
          <w:bCs/>
          <w:iCs/>
          <w:sz w:val="24"/>
          <w:szCs w:val="24"/>
        </w:rPr>
        <w:t>Nie zleca się realizacji zadania publicznego podmiotom wymienionym w załączniku nr 2 do</w:t>
      </w:r>
      <w:r w:rsidRPr="00947017">
        <w:rPr>
          <w:rFonts w:ascii="Arial" w:hAnsi="Arial" w:cs="Arial"/>
          <w:sz w:val="24"/>
          <w:szCs w:val="24"/>
        </w:rPr>
        <w:t xml:space="preserve"> niniejszej uchwały</w:t>
      </w:r>
      <w:r>
        <w:rPr>
          <w:rFonts w:ascii="Arial" w:hAnsi="Arial" w:cs="Arial"/>
          <w:sz w:val="24"/>
          <w:szCs w:val="24"/>
        </w:rPr>
        <w:t>.</w:t>
      </w:r>
    </w:p>
    <w:p w:rsidR="00562CA9" w:rsidRDefault="00562CA9" w:rsidP="009760B2">
      <w:pPr>
        <w:pStyle w:val="Nagwek2"/>
      </w:pPr>
    </w:p>
    <w:p w:rsidR="009760B2" w:rsidRDefault="009760B2" w:rsidP="009760B2">
      <w:pPr>
        <w:pStyle w:val="Nagwek2"/>
      </w:pPr>
      <w:r>
        <w:t>§ 4.</w:t>
      </w:r>
    </w:p>
    <w:p w:rsidR="00947017" w:rsidRPr="00947017" w:rsidRDefault="00F57938" w:rsidP="00FA2809">
      <w:pPr>
        <w:spacing w:before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Wykonanie u</w:t>
      </w:r>
      <w:r w:rsidR="00947017" w:rsidRPr="00947017">
        <w:rPr>
          <w:rFonts w:ascii="Arial" w:eastAsiaTheme="minorHAnsi" w:hAnsi="Arial" w:cs="Arial"/>
          <w:sz w:val="24"/>
          <w:szCs w:val="24"/>
          <w:lang w:eastAsia="en-US"/>
        </w:rPr>
        <w:t>chwały powierza się Dyrektorowi Regionalnego Ośrodka Polityki Społecznej Urzędu Marszałkowskiego Województwa Pomorskiego.</w:t>
      </w:r>
    </w:p>
    <w:bookmarkEnd w:id="3"/>
    <w:p w:rsidR="00BB7589" w:rsidRDefault="00BB7589" w:rsidP="00B45F38">
      <w:pPr>
        <w:pStyle w:val="Nagwek2"/>
      </w:pPr>
    </w:p>
    <w:p w:rsidR="00B45F38" w:rsidRDefault="00B45F38" w:rsidP="00B45F38">
      <w:pPr>
        <w:pStyle w:val="Nagwek2"/>
      </w:pPr>
      <w:r>
        <w:t xml:space="preserve">§ </w:t>
      </w:r>
      <w:r w:rsidR="009760B2">
        <w:t>5</w:t>
      </w:r>
      <w:r>
        <w:t>.</w:t>
      </w:r>
    </w:p>
    <w:p w:rsidR="00D41BA8" w:rsidRDefault="00947017" w:rsidP="00FA2809">
      <w:pPr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Uchwała wchodzi w życie z dniem podjęcia.</w:t>
      </w: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FA2809">
      <w:pPr>
        <w:rPr>
          <w:rFonts w:ascii="Arial" w:hAnsi="Arial" w:cs="Arial"/>
          <w:sz w:val="24"/>
          <w:szCs w:val="24"/>
        </w:rPr>
      </w:pPr>
    </w:p>
    <w:p w:rsidR="00BB7589" w:rsidRDefault="00BB7589" w:rsidP="002173B5">
      <w:pPr>
        <w:jc w:val="center"/>
        <w:rPr>
          <w:rFonts w:ascii="Arial" w:hAnsi="Arial" w:cs="Arial"/>
          <w:sz w:val="24"/>
          <w:szCs w:val="24"/>
        </w:rPr>
      </w:pPr>
    </w:p>
    <w:p w:rsidR="001B12D8" w:rsidRDefault="001B12D8" w:rsidP="002173B5">
      <w:pPr>
        <w:jc w:val="center"/>
        <w:rPr>
          <w:rFonts w:ascii="Arial" w:hAnsi="Arial" w:cs="Arial"/>
          <w:sz w:val="24"/>
          <w:szCs w:val="24"/>
        </w:rPr>
      </w:pPr>
    </w:p>
    <w:p w:rsidR="00F575B5" w:rsidRDefault="00F575B5" w:rsidP="00FB3B7A">
      <w:pPr>
        <w:jc w:val="center"/>
        <w:rPr>
          <w:rFonts w:ascii="Arial" w:eastAsiaTheme="majorEastAsia" w:hAnsi="Arial" w:cs="Arial"/>
          <w:b/>
          <w:sz w:val="24"/>
          <w:szCs w:val="24"/>
        </w:rPr>
      </w:pPr>
      <w:r w:rsidRPr="002173B5">
        <w:rPr>
          <w:rFonts w:ascii="Arial" w:eastAsiaTheme="majorEastAsia" w:hAnsi="Arial" w:cs="Arial"/>
          <w:b/>
          <w:sz w:val="24"/>
          <w:szCs w:val="24"/>
        </w:rPr>
        <w:lastRenderedPageBreak/>
        <w:t>Uzasadnienie</w:t>
      </w:r>
    </w:p>
    <w:p w:rsidR="0011515F" w:rsidRPr="002173B5" w:rsidRDefault="0011515F" w:rsidP="00FB3B7A">
      <w:pPr>
        <w:jc w:val="center"/>
        <w:rPr>
          <w:rFonts w:ascii="Arial" w:hAnsi="Arial" w:cs="Arial"/>
          <w:b/>
          <w:sz w:val="24"/>
          <w:szCs w:val="24"/>
        </w:rPr>
      </w:pPr>
    </w:p>
    <w:p w:rsidR="00F575B5" w:rsidRDefault="00C70960" w:rsidP="00FB3B7A">
      <w:pPr>
        <w:spacing w:after="0"/>
        <w:rPr>
          <w:rFonts w:ascii="Arial" w:hAnsi="Arial" w:cs="Arial"/>
          <w:sz w:val="24"/>
          <w:szCs w:val="24"/>
        </w:rPr>
      </w:pPr>
      <w:bookmarkStart w:id="5" w:name="_Hlk61279954"/>
      <w:r w:rsidRPr="00C70960">
        <w:rPr>
          <w:rFonts w:ascii="Arial" w:hAnsi="Arial" w:cs="Arial"/>
          <w:sz w:val="22"/>
          <w:szCs w:val="22"/>
        </w:rPr>
        <w:t>Zgodnie z ustawą z dnia 24 kwietnia 2003 r. o działalności pożytku publicznego i o wolontariacie oraz Uchwałą nr 105/IX/2024 Sejmiku Województwa Pomorskiego z dnia 25 listopada 2024 r. w sprawie przyjęcia Programu Współpracy Samorządu Województwa Pomorskiego z organizacjami pozarządowymi na rok 2025</w:t>
      </w:r>
      <w:r>
        <w:t xml:space="preserve"> </w:t>
      </w:r>
      <w:r w:rsidR="00F575B5" w:rsidRPr="00F575B5">
        <w:rPr>
          <w:rFonts w:ascii="Arial" w:hAnsi="Arial" w:cs="Arial"/>
          <w:sz w:val="24"/>
          <w:szCs w:val="24"/>
        </w:rPr>
        <w:t>Zarząd</w:t>
      </w:r>
      <w:r w:rsidR="00A96868">
        <w:rPr>
          <w:rFonts w:ascii="Arial" w:hAnsi="Arial" w:cs="Arial"/>
          <w:sz w:val="24"/>
          <w:szCs w:val="24"/>
        </w:rPr>
        <w:t xml:space="preserve"> Województwa Pomorskiego ogłosił</w:t>
      </w:r>
      <w:r w:rsidR="00F575B5" w:rsidRPr="00F575B5">
        <w:rPr>
          <w:rFonts w:ascii="Arial" w:hAnsi="Arial" w:cs="Arial"/>
          <w:sz w:val="24"/>
          <w:szCs w:val="24"/>
        </w:rPr>
        <w:t xml:space="preserve"> konkurs ofert na realizację zadania publicznego sfery działań pożytku publicznego </w:t>
      </w:r>
      <w:r w:rsidR="00FA2809">
        <w:rPr>
          <w:rFonts w:ascii="Arial" w:hAnsi="Arial" w:cs="Arial"/>
          <w:sz w:val="24"/>
          <w:szCs w:val="24"/>
        </w:rPr>
        <w:t>w </w:t>
      </w:r>
      <w:r w:rsidR="00A96868">
        <w:rPr>
          <w:rFonts w:ascii="Arial" w:hAnsi="Arial" w:cs="Arial"/>
          <w:sz w:val="24"/>
          <w:szCs w:val="24"/>
        </w:rPr>
        <w:t>zakresie przeciwdziałania uzależnieniom i patologiom społecznym.</w:t>
      </w:r>
    </w:p>
    <w:p w:rsidR="00683375" w:rsidRPr="00DB33CD" w:rsidRDefault="00683375" w:rsidP="00FB3B7A">
      <w:pPr>
        <w:spacing w:after="0"/>
        <w:rPr>
          <w:rFonts w:ascii="Arial" w:hAnsi="Arial" w:cs="Arial"/>
          <w:sz w:val="24"/>
          <w:szCs w:val="24"/>
        </w:rPr>
      </w:pPr>
    </w:p>
    <w:p w:rsidR="00F575B5" w:rsidRDefault="00F575B5" w:rsidP="00FB3B7A">
      <w:pPr>
        <w:spacing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Zgodnie z art. 5 ust. 1 u</w:t>
      </w:r>
      <w:r w:rsidR="008F3559">
        <w:rPr>
          <w:rFonts w:ascii="Arial" w:hAnsi="Arial" w:cs="Arial"/>
          <w:sz w:val="24"/>
          <w:szCs w:val="24"/>
        </w:rPr>
        <w:t>stawy z dnia 24 kwietnia 2003 roku</w:t>
      </w:r>
      <w:r w:rsidRPr="00F575B5">
        <w:rPr>
          <w:rFonts w:ascii="Arial" w:hAnsi="Arial" w:cs="Arial"/>
          <w:sz w:val="24"/>
          <w:szCs w:val="24"/>
        </w:rPr>
        <w:t xml:space="preserve"> o działalności pożytku publicznego i o wolontariacie, organy administracji pu</w:t>
      </w:r>
      <w:r w:rsidR="00F7244C">
        <w:rPr>
          <w:rFonts w:ascii="Arial" w:hAnsi="Arial" w:cs="Arial"/>
          <w:sz w:val="24"/>
          <w:szCs w:val="24"/>
        </w:rPr>
        <w:t>blicznej prowadzą działalność w </w:t>
      </w:r>
      <w:r w:rsidRPr="00F575B5">
        <w:rPr>
          <w:rFonts w:ascii="Arial" w:hAnsi="Arial" w:cs="Arial"/>
          <w:sz w:val="24"/>
          <w:szCs w:val="24"/>
        </w:rPr>
        <w:t xml:space="preserve">sferze zadań publicznych, </w:t>
      </w:r>
      <w:r w:rsidR="006967AA" w:rsidRPr="006967AA">
        <w:rPr>
          <w:rFonts w:ascii="Arial" w:hAnsi="Arial" w:cs="Arial"/>
          <w:sz w:val="24"/>
          <w:szCs w:val="24"/>
        </w:rPr>
        <w:t>obejmując</w:t>
      </w:r>
      <w:r w:rsidR="00EF2CA9">
        <w:rPr>
          <w:rFonts w:ascii="Arial" w:hAnsi="Arial" w:cs="Arial"/>
          <w:sz w:val="24"/>
          <w:szCs w:val="24"/>
        </w:rPr>
        <w:t>ą</w:t>
      </w:r>
      <w:r w:rsidR="006967AA" w:rsidRPr="006967AA">
        <w:rPr>
          <w:rFonts w:ascii="Arial" w:hAnsi="Arial" w:cs="Arial"/>
          <w:sz w:val="24"/>
          <w:szCs w:val="24"/>
        </w:rPr>
        <w:t xml:space="preserve"> między innymi </w:t>
      </w:r>
      <w:r w:rsidR="00A96868">
        <w:rPr>
          <w:rFonts w:ascii="Arial" w:hAnsi="Arial" w:cs="Arial"/>
          <w:sz w:val="24"/>
          <w:szCs w:val="24"/>
        </w:rPr>
        <w:t>przeciwdziałanie uzależnieniom i patologiom społecznym</w:t>
      </w:r>
      <w:r w:rsidR="006967AA" w:rsidRPr="006967AA">
        <w:rPr>
          <w:rFonts w:ascii="Arial" w:hAnsi="Arial" w:cs="Arial"/>
          <w:sz w:val="24"/>
          <w:szCs w:val="24"/>
        </w:rPr>
        <w:t>, we współpracy z organizacjami pozarządowymi</w:t>
      </w:r>
      <w:r w:rsidR="00EF2CA9">
        <w:rPr>
          <w:rFonts w:ascii="Arial" w:hAnsi="Arial" w:cs="Arial"/>
          <w:sz w:val="24"/>
          <w:szCs w:val="24"/>
        </w:rPr>
        <w:t xml:space="preserve"> oraz podmiotami wymienionymi w </w:t>
      </w:r>
      <w:r w:rsidR="006967AA" w:rsidRPr="006967AA">
        <w:rPr>
          <w:rFonts w:ascii="Arial" w:hAnsi="Arial" w:cs="Arial"/>
          <w:sz w:val="24"/>
          <w:szCs w:val="24"/>
        </w:rPr>
        <w:t>art. 3 ust. 3, prowadzącymi, odpowiednio do terytorialnego zakresu działania organów administracji publicznej, działalność pożytku publicznego w zakresie odpowiadającym zadaniom tych organów.</w:t>
      </w:r>
      <w:r w:rsidRPr="00F575B5">
        <w:rPr>
          <w:rFonts w:ascii="Arial" w:hAnsi="Arial" w:cs="Arial"/>
          <w:sz w:val="24"/>
          <w:szCs w:val="24"/>
        </w:rPr>
        <w:t xml:space="preserve"> W myśl art. 5 ust. 2 pkt 1 ustawy współpraca ta odbywa się </w:t>
      </w:r>
      <w:r w:rsidR="00B17A0C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w szczególności w formach zlecania organizacjom pozarządowym oraz podmiotom wymienionym w art. 3 ust. 3 realizacji zadań publicznych na zasadach określonych </w:t>
      </w:r>
      <w:r w:rsidR="00B17A0C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w ustawie. Stosownie do art. 5 ust. 4 pkt 2 ustawy zlecanie realizacji zadań </w:t>
      </w:r>
      <w:r w:rsidR="00F57938">
        <w:rPr>
          <w:rFonts w:ascii="Arial" w:hAnsi="Arial" w:cs="Arial"/>
          <w:sz w:val="24"/>
          <w:szCs w:val="24"/>
        </w:rPr>
        <w:t>publicznych, o których</w:t>
      </w:r>
      <w:r w:rsidRPr="00F575B5">
        <w:rPr>
          <w:rFonts w:ascii="Arial" w:hAnsi="Arial" w:cs="Arial"/>
          <w:sz w:val="24"/>
          <w:szCs w:val="24"/>
        </w:rPr>
        <w:t xml:space="preserve"> mowa w art. 5 ust. 2 pkt 1, jako zadań zleconych w rozumieniu art. 127 ust. 1 pkt 1 lit. e, art. 151 ust</w:t>
      </w:r>
      <w:r w:rsidR="004434AE">
        <w:rPr>
          <w:rFonts w:ascii="Arial" w:hAnsi="Arial" w:cs="Arial"/>
          <w:sz w:val="24"/>
          <w:szCs w:val="24"/>
        </w:rPr>
        <w:t>. 1 oraz art. </w:t>
      </w:r>
      <w:r w:rsidRPr="00F575B5">
        <w:rPr>
          <w:rFonts w:ascii="Arial" w:hAnsi="Arial" w:cs="Arial"/>
          <w:sz w:val="24"/>
          <w:szCs w:val="24"/>
        </w:rPr>
        <w:t xml:space="preserve">221 ustawy z dnia 27 sierpnia </w:t>
      </w:r>
      <w:r w:rsidR="004331A5">
        <w:rPr>
          <w:rFonts w:ascii="Arial" w:hAnsi="Arial" w:cs="Arial"/>
          <w:sz w:val="24"/>
          <w:szCs w:val="24"/>
        </w:rPr>
        <w:br/>
      </w:r>
      <w:r w:rsidR="008F3559">
        <w:rPr>
          <w:rFonts w:ascii="Arial" w:hAnsi="Arial" w:cs="Arial"/>
          <w:sz w:val="24"/>
          <w:szCs w:val="24"/>
        </w:rPr>
        <w:t>2009 roku</w:t>
      </w:r>
      <w:r w:rsidRPr="00F575B5">
        <w:rPr>
          <w:rFonts w:ascii="Arial" w:hAnsi="Arial" w:cs="Arial"/>
          <w:sz w:val="24"/>
          <w:szCs w:val="24"/>
        </w:rPr>
        <w:t xml:space="preserve"> o finans</w:t>
      </w:r>
      <w:r w:rsidR="008F3559">
        <w:rPr>
          <w:rFonts w:ascii="Arial" w:hAnsi="Arial" w:cs="Arial"/>
          <w:sz w:val="24"/>
          <w:szCs w:val="24"/>
        </w:rPr>
        <w:t>ach publicznych, może mieć formę</w:t>
      </w:r>
      <w:r w:rsidRPr="00F575B5">
        <w:rPr>
          <w:rFonts w:ascii="Arial" w:hAnsi="Arial" w:cs="Arial"/>
          <w:sz w:val="24"/>
          <w:szCs w:val="24"/>
        </w:rPr>
        <w:t xml:space="preserve"> wspierania wykonywania zadań publicznych, wraz z udzieleniem dotacji na dofinansowanie ich realizacji. </w:t>
      </w:r>
      <w:r w:rsidR="008F3559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Z kolei przepis art. 11 ust. 2 ustawy przewiduje, że wspieranie realizacji zadań publicznych odbywa się po przeprowadzeniu otwartego konkursu ofert, chyba że przepisy odrębne przewidują inny tryb zlecania. </w:t>
      </w:r>
    </w:p>
    <w:p w:rsidR="00683375" w:rsidRPr="00F575B5" w:rsidRDefault="00683375" w:rsidP="00FB3B7A">
      <w:pPr>
        <w:spacing w:after="0"/>
        <w:rPr>
          <w:rFonts w:ascii="Arial" w:hAnsi="Arial" w:cs="Arial"/>
          <w:sz w:val="24"/>
          <w:szCs w:val="24"/>
        </w:rPr>
      </w:pPr>
    </w:p>
    <w:p w:rsidR="00390603" w:rsidRDefault="00F575B5" w:rsidP="00FB3B7A">
      <w:pPr>
        <w:spacing w:after="0"/>
        <w:rPr>
          <w:rFonts w:ascii="Arial" w:hAnsi="Arial" w:cs="Arial"/>
          <w:sz w:val="24"/>
          <w:szCs w:val="24"/>
        </w:rPr>
      </w:pPr>
      <w:r w:rsidRPr="00232F4C">
        <w:rPr>
          <w:rFonts w:ascii="Arial" w:hAnsi="Arial" w:cs="Arial"/>
          <w:sz w:val="24"/>
          <w:szCs w:val="24"/>
        </w:rPr>
        <w:t xml:space="preserve">Zgodnie z Uchwałą Nr </w:t>
      </w:r>
      <w:r w:rsidR="00232F4C" w:rsidRPr="00232F4C">
        <w:rPr>
          <w:rFonts w:ascii="Arial" w:hAnsi="Arial" w:cs="Arial"/>
          <w:sz w:val="24"/>
          <w:szCs w:val="24"/>
        </w:rPr>
        <w:t>131</w:t>
      </w:r>
      <w:r w:rsidRPr="00232F4C">
        <w:rPr>
          <w:rFonts w:ascii="Arial" w:hAnsi="Arial" w:cs="Arial"/>
          <w:sz w:val="24"/>
          <w:szCs w:val="24"/>
        </w:rPr>
        <w:t>/</w:t>
      </w:r>
      <w:r w:rsidR="00232F4C" w:rsidRPr="00232F4C">
        <w:rPr>
          <w:rFonts w:ascii="Arial" w:hAnsi="Arial" w:cs="Arial"/>
          <w:sz w:val="24"/>
          <w:szCs w:val="24"/>
        </w:rPr>
        <w:t>61</w:t>
      </w:r>
      <w:r w:rsidRPr="00232F4C">
        <w:rPr>
          <w:rFonts w:ascii="Arial" w:hAnsi="Arial" w:cs="Arial"/>
          <w:sz w:val="24"/>
          <w:szCs w:val="24"/>
        </w:rPr>
        <w:t>/2</w:t>
      </w:r>
      <w:r w:rsidR="00232F4C" w:rsidRPr="00232F4C">
        <w:rPr>
          <w:rFonts w:ascii="Arial" w:hAnsi="Arial" w:cs="Arial"/>
          <w:sz w:val="24"/>
          <w:szCs w:val="24"/>
        </w:rPr>
        <w:t>5</w:t>
      </w:r>
      <w:r w:rsidRPr="001D6873">
        <w:rPr>
          <w:rFonts w:ascii="Arial" w:hAnsi="Arial" w:cs="Arial"/>
          <w:sz w:val="24"/>
          <w:szCs w:val="24"/>
        </w:rPr>
        <w:t xml:space="preserve"> Zarządu W</w:t>
      </w:r>
      <w:r w:rsidR="001D6873" w:rsidRPr="001D6873">
        <w:rPr>
          <w:rFonts w:ascii="Arial" w:hAnsi="Arial" w:cs="Arial"/>
          <w:sz w:val="24"/>
          <w:szCs w:val="24"/>
        </w:rPr>
        <w:t xml:space="preserve">ojewództwa Pomorskiego z dnia </w:t>
      </w:r>
      <w:r w:rsidR="00232F4C">
        <w:rPr>
          <w:rFonts w:ascii="Arial" w:hAnsi="Arial" w:cs="Arial"/>
          <w:sz w:val="24"/>
          <w:szCs w:val="24"/>
        </w:rPr>
        <w:br/>
        <w:t>30</w:t>
      </w:r>
      <w:r w:rsidR="00B17A0C">
        <w:rPr>
          <w:rFonts w:ascii="Arial" w:hAnsi="Arial" w:cs="Arial"/>
          <w:sz w:val="24"/>
          <w:szCs w:val="24"/>
        </w:rPr>
        <w:t xml:space="preserve"> </w:t>
      </w:r>
      <w:r w:rsidR="00232F4C">
        <w:rPr>
          <w:rFonts w:ascii="Arial" w:hAnsi="Arial" w:cs="Arial"/>
          <w:sz w:val="24"/>
          <w:szCs w:val="24"/>
        </w:rPr>
        <w:t>stycznia</w:t>
      </w:r>
      <w:r w:rsidR="00C360DF">
        <w:rPr>
          <w:rFonts w:ascii="Arial" w:hAnsi="Arial" w:cs="Arial"/>
          <w:sz w:val="24"/>
          <w:szCs w:val="24"/>
        </w:rPr>
        <w:t xml:space="preserve"> </w:t>
      </w:r>
      <w:r w:rsidRPr="001D6873">
        <w:rPr>
          <w:rFonts w:ascii="Arial" w:hAnsi="Arial" w:cs="Arial"/>
          <w:sz w:val="24"/>
          <w:szCs w:val="24"/>
        </w:rPr>
        <w:t>20</w:t>
      </w:r>
      <w:r w:rsidR="00232F4C">
        <w:rPr>
          <w:rFonts w:ascii="Arial" w:hAnsi="Arial" w:cs="Arial"/>
          <w:sz w:val="24"/>
          <w:szCs w:val="24"/>
        </w:rPr>
        <w:t>25</w:t>
      </w:r>
      <w:r w:rsidRPr="001D6873">
        <w:rPr>
          <w:rFonts w:ascii="Arial" w:hAnsi="Arial" w:cs="Arial"/>
          <w:sz w:val="24"/>
          <w:szCs w:val="24"/>
        </w:rPr>
        <w:t xml:space="preserve"> roku ogłoszony został k</w:t>
      </w:r>
      <w:r w:rsidR="00B17A0C">
        <w:rPr>
          <w:rFonts w:ascii="Arial" w:hAnsi="Arial" w:cs="Arial"/>
          <w:sz w:val="24"/>
          <w:szCs w:val="24"/>
        </w:rPr>
        <w:t>onkurs ofert na realizację zadania</w:t>
      </w:r>
      <w:r w:rsidRPr="001D6873">
        <w:rPr>
          <w:rFonts w:ascii="Arial" w:hAnsi="Arial" w:cs="Arial"/>
          <w:sz w:val="24"/>
          <w:szCs w:val="24"/>
        </w:rPr>
        <w:t xml:space="preserve"> Samorządu Województwa Pomorskiego w roku 20</w:t>
      </w:r>
      <w:r w:rsidR="00232F4C">
        <w:rPr>
          <w:rFonts w:ascii="Arial" w:hAnsi="Arial" w:cs="Arial"/>
          <w:sz w:val="24"/>
          <w:szCs w:val="24"/>
        </w:rPr>
        <w:t>25</w:t>
      </w:r>
      <w:r w:rsidRPr="001D6873">
        <w:rPr>
          <w:rFonts w:ascii="Arial" w:hAnsi="Arial" w:cs="Arial"/>
          <w:sz w:val="24"/>
          <w:szCs w:val="24"/>
        </w:rPr>
        <w:t xml:space="preserve"> w sferze zadań publicznych obejmujących działalność pożytku publicznego </w:t>
      </w:r>
      <w:r w:rsidR="00390603">
        <w:rPr>
          <w:rFonts w:ascii="Arial" w:hAnsi="Arial" w:cs="Arial"/>
          <w:sz w:val="24"/>
          <w:szCs w:val="24"/>
        </w:rPr>
        <w:t>w </w:t>
      </w:r>
      <w:r w:rsidR="00B17A0C">
        <w:rPr>
          <w:rFonts w:ascii="Arial" w:hAnsi="Arial" w:cs="Arial"/>
          <w:sz w:val="24"/>
          <w:szCs w:val="24"/>
        </w:rPr>
        <w:t>zakresie przeciwdziałania uzależnieniom i patologiom społecznym</w:t>
      </w:r>
      <w:r w:rsidR="00EF2CA9">
        <w:rPr>
          <w:rFonts w:ascii="Arial" w:hAnsi="Arial" w:cs="Arial"/>
          <w:sz w:val="24"/>
          <w:szCs w:val="24"/>
        </w:rPr>
        <w:t>.</w:t>
      </w:r>
      <w:r w:rsidR="00390603" w:rsidRPr="00947017">
        <w:rPr>
          <w:rFonts w:ascii="Arial" w:hAnsi="Arial" w:cs="Arial"/>
          <w:i/>
          <w:sz w:val="24"/>
          <w:szCs w:val="24"/>
        </w:rPr>
        <w:t xml:space="preserve"> </w:t>
      </w:r>
      <w:r w:rsidRPr="001D6873">
        <w:rPr>
          <w:rFonts w:ascii="Arial" w:hAnsi="Arial" w:cs="Arial"/>
          <w:sz w:val="24"/>
          <w:szCs w:val="24"/>
        </w:rPr>
        <w:t xml:space="preserve">Uchwałą Nr </w:t>
      </w:r>
      <w:r w:rsidR="00232F4C">
        <w:rPr>
          <w:rFonts w:ascii="Arial" w:hAnsi="Arial" w:cs="Arial"/>
          <w:sz w:val="24"/>
          <w:szCs w:val="24"/>
        </w:rPr>
        <w:t>132</w:t>
      </w:r>
      <w:r w:rsidRPr="001D6873">
        <w:rPr>
          <w:rFonts w:ascii="Arial" w:hAnsi="Arial" w:cs="Arial"/>
          <w:sz w:val="24"/>
          <w:szCs w:val="24"/>
        </w:rPr>
        <w:t>/</w:t>
      </w:r>
      <w:r w:rsidR="00232F4C">
        <w:rPr>
          <w:rFonts w:ascii="Arial" w:hAnsi="Arial" w:cs="Arial"/>
          <w:sz w:val="24"/>
          <w:szCs w:val="24"/>
        </w:rPr>
        <w:t>61</w:t>
      </w:r>
      <w:r w:rsidRPr="001D6873">
        <w:rPr>
          <w:rFonts w:ascii="Arial" w:hAnsi="Arial" w:cs="Arial"/>
          <w:sz w:val="24"/>
          <w:szCs w:val="24"/>
        </w:rPr>
        <w:t>/2</w:t>
      </w:r>
      <w:r w:rsidR="00232F4C">
        <w:rPr>
          <w:rFonts w:ascii="Arial" w:hAnsi="Arial" w:cs="Arial"/>
          <w:sz w:val="24"/>
          <w:szCs w:val="24"/>
        </w:rPr>
        <w:t>5</w:t>
      </w:r>
      <w:r w:rsidRPr="001D6873">
        <w:rPr>
          <w:rFonts w:ascii="Arial" w:hAnsi="Arial" w:cs="Arial"/>
          <w:sz w:val="24"/>
          <w:szCs w:val="24"/>
        </w:rPr>
        <w:t xml:space="preserve"> Zarządu Wo</w:t>
      </w:r>
      <w:r w:rsidR="00390603">
        <w:rPr>
          <w:rFonts w:ascii="Arial" w:hAnsi="Arial" w:cs="Arial"/>
          <w:sz w:val="24"/>
          <w:szCs w:val="24"/>
        </w:rPr>
        <w:t>jewództwa Pomorskiego z </w:t>
      </w:r>
      <w:r w:rsidR="00232F4C">
        <w:rPr>
          <w:rFonts w:ascii="Arial" w:hAnsi="Arial" w:cs="Arial"/>
          <w:sz w:val="24"/>
          <w:szCs w:val="24"/>
        </w:rPr>
        <w:t>dnia 30 stycznia</w:t>
      </w:r>
      <w:r w:rsidR="00DB33CD" w:rsidRPr="00DB33CD">
        <w:rPr>
          <w:rFonts w:ascii="Arial" w:hAnsi="Arial" w:cs="Arial"/>
          <w:sz w:val="24"/>
          <w:szCs w:val="24"/>
        </w:rPr>
        <w:t xml:space="preserve"> </w:t>
      </w:r>
      <w:r w:rsidRPr="00DB33CD">
        <w:rPr>
          <w:rFonts w:ascii="Arial" w:hAnsi="Arial" w:cs="Arial"/>
          <w:sz w:val="24"/>
          <w:szCs w:val="24"/>
        </w:rPr>
        <w:t>202</w:t>
      </w:r>
      <w:r w:rsidR="00232F4C">
        <w:rPr>
          <w:rFonts w:ascii="Arial" w:hAnsi="Arial" w:cs="Arial"/>
          <w:sz w:val="24"/>
          <w:szCs w:val="24"/>
        </w:rPr>
        <w:t>5</w:t>
      </w:r>
      <w:r w:rsidR="008F3559">
        <w:rPr>
          <w:rFonts w:ascii="Arial" w:hAnsi="Arial" w:cs="Arial"/>
          <w:sz w:val="24"/>
          <w:szCs w:val="24"/>
        </w:rPr>
        <w:t xml:space="preserve"> roku</w:t>
      </w:r>
      <w:r w:rsidRPr="00DB33CD">
        <w:rPr>
          <w:rFonts w:ascii="Arial" w:hAnsi="Arial" w:cs="Arial"/>
          <w:sz w:val="24"/>
          <w:szCs w:val="24"/>
        </w:rPr>
        <w:t xml:space="preserve"> określony został skład Komisji Konkursowej </w:t>
      </w:r>
      <w:r w:rsidR="00DB33CD" w:rsidRPr="00DB33CD">
        <w:rPr>
          <w:rFonts w:ascii="Arial" w:hAnsi="Arial" w:cs="Arial"/>
          <w:sz w:val="24"/>
          <w:szCs w:val="24"/>
        </w:rPr>
        <w:t xml:space="preserve">opiniującej </w:t>
      </w:r>
      <w:r w:rsidRPr="00DB33CD">
        <w:rPr>
          <w:rFonts w:ascii="Arial" w:hAnsi="Arial" w:cs="Arial"/>
          <w:sz w:val="24"/>
          <w:szCs w:val="24"/>
        </w:rPr>
        <w:t xml:space="preserve">oferty w </w:t>
      </w:r>
      <w:r w:rsidR="00B17A0C">
        <w:rPr>
          <w:rFonts w:ascii="Arial" w:hAnsi="Arial" w:cs="Arial"/>
          <w:sz w:val="24"/>
          <w:szCs w:val="24"/>
        </w:rPr>
        <w:t xml:space="preserve">zakresie </w:t>
      </w:r>
      <w:r w:rsidR="00FB3B7A">
        <w:rPr>
          <w:rFonts w:ascii="Arial" w:hAnsi="Arial" w:cs="Arial"/>
          <w:sz w:val="24"/>
          <w:szCs w:val="24"/>
        </w:rPr>
        <w:t xml:space="preserve">przeciwdziałania uzależnieniom </w:t>
      </w:r>
      <w:r w:rsidR="00232F4C">
        <w:rPr>
          <w:rFonts w:ascii="Arial" w:hAnsi="Arial" w:cs="Arial"/>
          <w:sz w:val="24"/>
          <w:szCs w:val="24"/>
        </w:rPr>
        <w:br/>
      </w:r>
      <w:r w:rsidR="00FB3B7A">
        <w:rPr>
          <w:rFonts w:ascii="Arial" w:hAnsi="Arial" w:cs="Arial"/>
          <w:sz w:val="24"/>
          <w:szCs w:val="24"/>
        </w:rPr>
        <w:t xml:space="preserve">i patologiom </w:t>
      </w:r>
      <w:r w:rsidR="00B17A0C">
        <w:rPr>
          <w:rFonts w:ascii="Arial" w:hAnsi="Arial" w:cs="Arial"/>
          <w:sz w:val="24"/>
          <w:szCs w:val="24"/>
        </w:rPr>
        <w:t>społecznym</w:t>
      </w:r>
      <w:r w:rsidR="00EF2CA9">
        <w:rPr>
          <w:rFonts w:ascii="Arial" w:hAnsi="Arial" w:cs="Arial"/>
          <w:sz w:val="24"/>
          <w:szCs w:val="24"/>
        </w:rPr>
        <w:t>.</w:t>
      </w:r>
      <w:r w:rsidR="00390603" w:rsidRPr="00FA2809">
        <w:rPr>
          <w:rFonts w:ascii="Arial" w:hAnsi="Arial" w:cs="Arial"/>
          <w:sz w:val="24"/>
          <w:szCs w:val="24"/>
        </w:rPr>
        <w:t xml:space="preserve"> </w:t>
      </w:r>
    </w:p>
    <w:p w:rsidR="00F575B5" w:rsidRDefault="00F575B5" w:rsidP="00FB3B7A">
      <w:pPr>
        <w:spacing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Do Regionalnego Ośrod</w:t>
      </w:r>
      <w:r w:rsidR="00B17A0C">
        <w:rPr>
          <w:rFonts w:ascii="Arial" w:hAnsi="Arial" w:cs="Arial"/>
          <w:sz w:val="24"/>
          <w:szCs w:val="24"/>
        </w:rPr>
        <w:t>ka</w:t>
      </w:r>
      <w:r w:rsidR="006B6B9F">
        <w:rPr>
          <w:rFonts w:ascii="Arial" w:hAnsi="Arial" w:cs="Arial"/>
          <w:sz w:val="24"/>
          <w:szCs w:val="24"/>
        </w:rPr>
        <w:t xml:space="preserve"> Polityki Społecznej wpłynęło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6B6B9F">
        <w:rPr>
          <w:rFonts w:ascii="Arial" w:hAnsi="Arial" w:cs="Arial"/>
          <w:sz w:val="24"/>
          <w:szCs w:val="24"/>
        </w:rPr>
        <w:t>40</w:t>
      </w:r>
      <w:r w:rsidR="00564D10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 xml:space="preserve">ofert, które zostały rozpatrzone przez Komisję Konkursową na posiedzeniu w </w:t>
      </w:r>
      <w:r w:rsidRPr="005B626B">
        <w:rPr>
          <w:rFonts w:ascii="Arial" w:hAnsi="Arial" w:cs="Arial"/>
          <w:sz w:val="24"/>
          <w:szCs w:val="24"/>
        </w:rPr>
        <w:t xml:space="preserve">dniu </w:t>
      </w:r>
      <w:r w:rsidR="006B6B9F">
        <w:rPr>
          <w:rFonts w:ascii="Arial" w:hAnsi="Arial" w:cs="Arial"/>
          <w:sz w:val="24"/>
          <w:szCs w:val="24"/>
        </w:rPr>
        <w:t>01</w:t>
      </w:r>
      <w:r w:rsidRPr="005B626B">
        <w:rPr>
          <w:rFonts w:ascii="Arial" w:hAnsi="Arial" w:cs="Arial"/>
          <w:sz w:val="24"/>
          <w:szCs w:val="24"/>
        </w:rPr>
        <w:t xml:space="preserve"> </w:t>
      </w:r>
      <w:r w:rsidR="006B6B9F">
        <w:rPr>
          <w:rFonts w:ascii="Arial" w:hAnsi="Arial" w:cs="Arial"/>
          <w:sz w:val="24"/>
          <w:szCs w:val="24"/>
        </w:rPr>
        <w:t>kwietnia</w:t>
      </w:r>
      <w:r w:rsidRPr="005B626B">
        <w:rPr>
          <w:rFonts w:ascii="Arial" w:hAnsi="Arial" w:cs="Arial"/>
          <w:sz w:val="24"/>
          <w:szCs w:val="24"/>
        </w:rPr>
        <w:t xml:space="preserve"> 202</w:t>
      </w:r>
      <w:r w:rsidR="006B6B9F">
        <w:rPr>
          <w:rFonts w:ascii="Arial" w:hAnsi="Arial" w:cs="Arial"/>
          <w:sz w:val="24"/>
          <w:szCs w:val="24"/>
        </w:rPr>
        <w:t>5</w:t>
      </w:r>
      <w:r w:rsidRPr="00F575B5">
        <w:rPr>
          <w:rFonts w:ascii="Arial" w:hAnsi="Arial" w:cs="Arial"/>
          <w:sz w:val="24"/>
          <w:szCs w:val="24"/>
        </w:rPr>
        <w:t xml:space="preserve"> roku. Komisja odrzuciła </w:t>
      </w:r>
      <w:r w:rsidR="00832F6D">
        <w:rPr>
          <w:rFonts w:ascii="Arial" w:hAnsi="Arial" w:cs="Arial"/>
          <w:sz w:val="24"/>
          <w:szCs w:val="24"/>
        </w:rPr>
        <w:t>25</w:t>
      </w:r>
      <w:r w:rsidRPr="00FE5F2E">
        <w:rPr>
          <w:rFonts w:ascii="Arial" w:hAnsi="Arial" w:cs="Arial"/>
          <w:sz w:val="24"/>
          <w:szCs w:val="24"/>
        </w:rPr>
        <w:t xml:space="preserve"> ofert,</w:t>
      </w:r>
      <w:r w:rsidRPr="00F575B5">
        <w:rPr>
          <w:rFonts w:ascii="Arial" w:hAnsi="Arial" w:cs="Arial"/>
          <w:sz w:val="24"/>
          <w:szCs w:val="24"/>
        </w:rPr>
        <w:t xml:space="preserve"> w tym </w:t>
      </w:r>
      <w:r w:rsidR="00F52E03">
        <w:rPr>
          <w:rFonts w:ascii="Arial" w:hAnsi="Arial" w:cs="Arial"/>
          <w:sz w:val="24"/>
          <w:szCs w:val="24"/>
        </w:rPr>
        <w:t xml:space="preserve">te </w:t>
      </w:r>
      <w:r w:rsidRPr="00F575B5">
        <w:rPr>
          <w:rFonts w:ascii="Arial" w:hAnsi="Arial" w:cs="Arial"/>
          <w:sz w:val="24"/>
          <w:szCs w:val="24"/>
        </w:rPr>
        <w:t xml:space="preserve">niespełniające wymogów formalnych </w:t>
      </w:r>
      <w:r w:rsidR="00EF2CA9">
        <w:rPr>
          <w:rFonts w:ascii="Arial" w:hAnsi="Arial" w:cs="Arial"/>
          <w:sz w:val="24"/>
          <w:szCs w:val="24"/>
        </w:rPr>
        <w:t>określonych</w:t>
      </w:r>
      <w:r w:rsidRPr="00F575B5">
        <w:rPr>
          <w:rFonts w:ascii="Arial" w:hAnsi="Arial" w:cs="Arial"/>
          <w:sz w:val="24"/>
          <w:szCs w:val="24"/>
        </w:rPr>
        <w:t xml:space="preserve"> w ogłoszeniu konkursowym oraz z </w:t>
      </w:r>
      <w:r w:rsidR="00584D47">
        <w:rPr>
          <w:rFonts w:ascii="Arial" w:hAnsi="Arial" w:cs="Arial"/>
          <w:sz w:val="24"/>
          <w:szCs w:val="24"/>
        </w:rPr>
        <w:t>niedostateczną</w:t>
      </w:r>
      <w:r w:rsidRPr="00F575B5">
        <w:rPr>
          <w:rFonts w:ascii="Arial" w:hAnsi="Arial" w:cs="Arial"/>
          <w:sz w:val="24"/>
          <w:szCs w:val="24"/>
        </w:rPr>
        <w:t xml:space="preserve"> liczbą punktów. Ostatecznie Komisja przedstawiła propozycję dofinansowania </w:t>
      </w:r>
      <w:r w:rsidR="00832F6D">
        <w:rPr>
          <w:rFonts w:ascii="Arial" w:hAnsi="Arial" w:cs="Arial"/>
          <w:sz w:val="24"/>
          <w:szCs w:val="24"/>
        </w:rPr>
        <w:t>15</w:t>
      </w:r>
      <w:r w:rsidRPr="00FE5F2E">
        <w:rPr>
          <w:rFonts w:ascii="Arial" w:hAnsi="Arial" w:cs="Arial"/>
          <w:sz w:val="24"/>
          <w:szCs w:val="24"/>
        </w:rPr>
        <w:t xml:space="preserve"> ocenionych ofert,</w:t>
      </w:r>
      <w:r w:rsidRPr="00F575B5">
        <w:rPr>
          <w:rFonts w:ascii="Arial" w:hAnsi="Arial" w:cs="Arial"/>
          <w:sz w:val="24"/>
          <w:szCs w:val="24"/>
        </w:rPr>
        <w:t xml:space="preserve"> zgodnie </w:t>
      </w:r>
      <w:r w:rsidR="00C360DF">
        <w:rPr>
          <w:rFonts w:ascii="Arial" w:hAnsi="Arial" w:cs="Arial"/>
          <w:sz w:val="24"/>
          <w:szCs w:val="24"/>
        </w:rPr>
        <w:t>z </w:t>
      </w:r>
      <w:r w:rsidRPr="00F575B5">
        <w:rPr>
          <w:rFonts w:ascii="Arial" w:hAnsi="Arial" w:cs="Arial"/>
          <w:sz w:val="24"/>
          <w:szCs w:val="24"/>
        </w:rPr>
        <w:t>załącznikiem</w:t>
      </w:r>
      <w:r w:rsidR="00584D47">
        <w:rPr>
          <w:rFonts w:ascii="Arial" w:hAnsi="Arial" w:cs="Arial"/>
          <w:sz w:val="24"/>
          <w:szCs w:val="24"/>
        </w:rPr>
        <w:t xml:space="preserve"> nr 1</w:t>
      </w:r>
      <w:r w:rsidRPr="00F575B5">
        <w:rPr>
          <w:rFonts w:ascii="Arial" w:hAnsi="Arial" w:cs="Arial"/>
          <w:sz w:val="24"/>
          <w:szCs w:val="24"/>
        </w:rPr>
        <w:t xml:space="preserve">. </w:t>
      </w:r>
      <w:r w:rsidR="00584D47" w:rsidRPr="00E37E82">
        <w:rPr>
          <w:rFonts w:ascii="Arial" w:hAnsi="Arial" w:cs="Arial"/>
          <w:sz w:val="24"/>
          <w:szCs w:val="24"/>
        </w:rPr>
        <w:t xml:space="preserve">Zestawienie pozostałych </w:t>
      </w:r>
      <w:r w:rsidR="00584D47" w:rsidRPr="00584D47">
        <w:rPr>
          <w:rFonts w:ascii="Arial" w:hAnsi="Arial" w:cs="Arial"/>
          <w:sz w:val="24"/>
          <w:szCs w:val="24"/>
        </w:rPr>
        <w:t>ofert,</w:t>
      </w:r>
      <w:r w:rsidR="00584D47" w:rsidRPr="00E37E82">
        <w:rPr>
          <w:rFonts w:ascii="Arial" w:hAnsi="Arial" w:cs="Arial"/>
          <w:sz w:val="24"/>
          <w:szCs w:val="24"/>
        </w:rPr>
        <w:t xml:space="preserve"> które w części merytorycznej nie otrzymały wystarczającej ilości punktów</w:t>
      </w:r>
      <w:r w:rsidR="00584D47">
        <w:rPr>
          <w:rFonts w:ascii="Arial" w:hAnsi="Arial" w:cs="Arial"/>
          <w:sz w:val="24"/>
          <w:szCs w:val="24"/>
        </w:rPr>
        <w:t xml:space="preserve"> oraz te niespełniające </w:t>
      </w:r>
      <w:r w:rsidR="00584D47">
        <w:rPr>
          <w:rFonts w:ascii="Arial" w:hAnsi="Arial" w:cs="Arial"/>
          <w:sz w:val="24"/>
          <w:szCs w:val="24"/>
        </w:rPr>
        <w:lastRenderedPageBreak/>
        <w:t>wymogów formalnych</w:t>
      </w:r>
      <w:r w:rsidR="00584D47" w:rsidRPr="00E37E82">
        <w:rPr>
          <w:rFonts w:ascii="Arial" w:hAnsi="Arial" w:cs="Arial"/>
          <w:sz w:val="24"/>
          <w:szCs w:val="24"/>
        </w:rPr>
        <w:t xml:space="preserve"> </w:t>
      </w:r>
      <w:r w:rsidR="00584D47">
        <w:rPr>
          <w:rFonts w:ascii="Arial" w:hAnsi="Arial" w:cs="Arial"/>
          <w:sz w:val="24"/>
          <w:szCs w:val="24"/>
        </w:rPr>
        <w:t xml:space="preserve">i którym </w:t>
      </w:r>
      <w:r w:rsidR="00584D47" w:rsidRPr="00E37E82">
        <w:rPr>
          <w:rFonts w:ascii="Arial" w:hAnsi="Arial" w:cs="Arial"/>
          <w:sz w:val="24"/>
          <w:szCs w:val="24"/>
        </w:rPr>
        <w:t>w związku z tym nie udzielono dotacji, stanowi załącznik nr 2.</w:t>
      </w:r>
    </w:p>
    <w:p w:rsidR="0011515F" w:rsidRPr="00F575B5" w:rsidRDefault="0011515F" w:rsidP="00FB3B7A">
      <w:pPr>
        <w:spacing w:after="0"/>
        <w:rPr>
          <w:rFonts w:ascii="Arial" w:hAnsi="Arial" w:cs="Arial"/>
          <w:sz w:val="24"/>
          <w:szCs w:val="24"/>
        </w:rPr>
      </w:pPr>
    </w:p>
    <w:p w:rsidR="00F575B5" w:rsidRDefault="00F575B5" w:rsidP="00FB3B7A">
      <w:pPr>
        <w:spacing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 xml:space="preserve">Protokół z posiedzenia Komisji Konkursowej znajduje się w siedzibie Regionalnego Ośrodka Polityki Społecznej Urzędu Marszałkowskiego Województwa Pomorskiego. </w:t>
      </w:r>
    </w:p>
    <w:p w:rsidR="004331A5" w:rsidRPr="00F575B5" w:rsidRDefault="004331A5" w:rsidP="00FB3B7A">
      <w:pPr>
        <w:spacing w:after="0"/>
        <w:rPr>
          <w:rFonts w:ascii="Arial" w:hAnsi="Arial" w:cs="Arial"/>
          <w:sz w:val="24"/>
          <w:szCs w:val="24"/>
        </w:rPr>
      </w:pPr>
    </w:p>
    <w:p w:rsidR="00CF5869" w:rsidRDefault="00F52E03" w:rsidP="00FB3B7A">
      <w:pPr>
        <w:spacing w:after="0"/>
        <w:rPr>
          <w:rFonts w:ascii="Arial" w:hAnsi="Arial" w:cs="Arial"/>
          <w:b/>
          <w:sz w:val="24"/>
          <w:szCs w:val="24"/>
        </w:rPr>
      </w:pPr>
      <w:r w:rsidRPr="006B6B9F">
        <w:rPr>
          <w:rFonts w:ascii="Arial" w:hAnsi="Arial" w:cs="Arial"/>
          <w:b/>
          <w:sz w:val="24"/>
          <w:szCs w:val="24"/>
        </w:rPr>
        <w:t>Prze</w:t>
      </w:r>
      <w:r w:rsidR="006B6B9F" w:rsidRPr="006B6B9F">
        <w:rPr>
          <w:rFonts w:ascii="Arial" w:hAnsi="Arial" w:cs="Arial"/>
          <w:b/>
          <w:sz w:val="24"/>
          <w:szCs w:val="24"/>
        </w:rPr>
        <w:t>znaczona na dotacje kwota 35</w:t>
      </w:r>
      <w:r w:rsidR="009E1BBD" w:rsidRPr="006B6B9F">
        <w:rPr>
          <w:rFonts w:ascii="Arial" w:hAnsi="Arial" w:cs="Arial"/>
          <w:b/>
          <w:sz w:val="24"/>
          <w:szCs w:val="24"/>
        </w:rPr>
        <w:t>0</w:t>
      </w:r>
      <w:r w:rsidR="008F3559" w:rsidRPr="006B6B9F">
        <w:rPr>
          <w:rFonts w:ascii="Arial" w:hAnsi="Arial" w:cs="Arial"/>
          <w:b/>
          <w:sz w:val="24"/>
          <w:szCs w:val="24"/>
        </w:rPr>
        <w:t> </w:t>
      </w:r>
      <w:r w:rsidR="00F575B5" w:rsidRPr="006B6B9F">
        <w:rPr>
          <w:rFonts w:ascii="Arial" w:hAnsi="Arial" w:cs="Arial"/>
          <w:b/>
          <w:sz w:val="24"/>
          <w:szCs w:val="24"/>
        </w:rPr>
        <w:t>000</w:t>
      </w:r>
      <w:r w:rsidR="008F3559" w:rsidRPr="006B6B9F">
        <w:rPr>
          <w:rFonts w:ascii="Arial" w:hAnsi="Arial" w:cs="Arial"/>
          <w:b/>
          <w:sz w:val="24"/>
          <w:szCs w:val="24"/>
        </w:rPr>
        <w:t>,00</w:t>
      </w:r>
      <w:r w:rsidR="00F575B5" w:rsidRPr="006B6B9F">
        <w:rPr>
          <w:rFonts w:ascii="Arial" w:hAnsi="Arial" w:cs="Arial"/>
          <w:b/>
          <w:sz w:val="24"/>
          <w:szCs w:val="24"/>
        </w:rPr>
        <w:t xml:space="preserve"> zł</w:t>
      </w:r>
      <w:r w:rsidR="00F7244C" w:rsidRPr="006B6B9F">
        <w:rPr>
          <w:rFonts w:ascii="Arial" w:hAnsi="Arial" w:cs="Arial"/>
          <w:b/>
          <w:sz w:val="24"/>
          <w:szCs w:val="24"/>
        </w:rPr>
        <w:t xml:space="preserve"> brutto została zabezpieczona w </w:t>
      </w:r>
      <w:r w:rsidR="00F575B5" w:rsidRPr="006B6B9F">
        <w:rPr>
          <w:rFonts w:ascii="Arial" w:hAnsi="Arial" w:cs="Arial"/>
          <w:b/>
          <w:sz w:val="24"/>
          <w:szCs w:val="24"/>
        </w:rPr>
        <w:t>budżecie Województwa Pomorskiego na 202</w:t>
      </w:r>
      <w:r w:rsidR="006B6B9F">
        <w:rPr>
          <w:rFonts w:ascii="Arial" w:hAnsi="Arial" w:cs="Arial"/>
          <w:b/>
          <w:sz w:val="24"/>
          <w:szCs w:val="24"/>
        </w:rPr>
        <w:t>5</w:t>
      </w:r>
      <w:r w:rsidR="00C77A61" w:rsidRPr="006B6B9F">
        <w:rPr>
          <w:rFonts w:ascii="Arial" w:hAnsi="Arial" w:cs="Arial"/>
          <w:b/>
          <w:sz w:val="24"/>
          <w:szCs w:val="24"/>
        </w:rPr>
        <w:t xml:space="preserve"> rok </w:t>
      </w:r>
    </w:p>
    <w:p w:rsidR="00F575B5" w:rsidRPr="006B6B9F" w:rsidRDefault="00C77A61" w:rsidP="00FB3B7A">
      <w:pPr>
        <w:spacing w:after="0"/>
        <w:rPr>
          <w:rFonts w:ascii="Arial" w:hAnsi="Arial" w:cs="Arial"/>
          <w:b/>
          <w:sz w:val="24"/>
          <w:szCs w:val="24"/>
        </w:rPr>
      </w:pPr>
      <w:r w:rsidRPr="006B6B9F">
        <w:rPr>
          <w:rFonts w:ascii="Arial" w:hAnsi="Arial" w:cs="Arial"/>
          <w:b/>
          <w:sz w:val="24"/>
          <w:szCs w:val="24"/>
        </w:rPr>
        <w:t>w dziale 851, rozdziale 85154</w:t>
      </w:r>
      <w:r w:rsidR="00F575B5" w:rsidRPr="006B6B9F">
        <w:rPr>
          <w:rFonts w:ascii="Arial" w:hAnsi="Arial" w:cs="Arial"/>
          <w:b/>
          <w:sz w:val="24"/>
          <w:szCs w:val="24"/>
        </w:rPr>
        <w:t xml:space="preserve">, § 2360 </w:t>
      </w:r>
      <w:bookmarkEnd w:id="5"/>
    </w:p>
    <w:p w:rsidR="00F52E03" w:rsidRPr="00F52E03" w:rsidRDefault="00F52E03" w:rsidP="00FB3B7A">
      <w:pPr>
        <w:spacing w:after="0"/>
        <w:rPr>
          <w:rFonts w:ascii="Arial" w:hAnsi="Arial" w:cs="Arial"/>
          <w:b/>
          <w:sz w:val="24"/>
          <w:szCs w:val="24"/>
        </w:rPr>
      </w:pPr>
      <w:r w:rsidRPr="006B6B9F">
        <w:rPr>
          <w:rFonts w:ascii="Arial" w:hAnsi="Arial" w:cs="Arial"/>
          <w:b/>
          <w:sz w:val="24"/>
          <w:szCs w:val="24"/>
        </w:rPr>
        <w:t>Zadanie W/ROPS/05</w:t>
      </w:r>
      <w:r w:rsidRPr="00F52E03">
        <w:rPr>
          <w:rFonts w:ascii="Arial" w:hAnsi="Arial" w:cs="Arial"/>
          <w:b/>
          <w:sz w:val="24"/>
          <w:szCs w:val="24"/>
        </w:rPr>
        <w:t xml:space="preserve">  </w:t>
      </w:r>
    </w:p>
    <w:p w:rsidR="00F52E03" w:rsidRPr="004434AE" w:rsidRDefault="00F52E03" w:rsidP="00FB3B7A">
      <w:pPr>
        <w:spacing w:after="0"/>
        <w:rPr>
          <w:rFonts w:ascii="Arial" w:hAnsi="Arial" w:cs="Arial"/>
          <w:b/>
          <w:sz w:val="24"/>
          <w:szCs w:val="24"/>
        </w:rPr>
      </w:pPr>
    </w:p>
    <w:sectPr w:rsidR="00F52E03" w:rsidRPr="004434AE" w:rsidSect="00A00A7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ED" w:rsidRDefault="00E31DED" w:rsidP="00947017">
      <w:pPr>
        <w:spacing w:after="0" w:line="240" w:lineRule="auto"/>
      </w:pPr>
      <w:r>
        <w:separator/>
      </w:r>
    </w:p>
  </w:endnote>
  <w:endnote w:type="continuationSeparator" w:id="0">
    <w:p w:rsidR="00E31DED" w:rsidRDefault="00E31DED" w:rsidP="009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ED" w:rsidRDefault="00E31DED" w:rsidP="00947017">
      <w:pPr>
        <w:spacing w:after="0" w:line="240" w:lineRule="auto"/>
      </w:pPr>
      <w:r>
        <w:separator/>
      </w:r>
    </w:p>
  </w:footnote>
  <w:footnote w:type="continuationSeparator" w:id="0">
    <w:p w:rsidR="00E31DED" w:rsidRDefault="00E31DED" w:rsidP="00947017">
      <w:pPr>
        <w:spacing w:after="0" w:line="240" w:lineRule="auto"/>
      </w:pPr>
      <w:r>
        <w:continuationSeparator/>
      </w:r>
    </w:p>
  </w:footnote>
  <w:footnote w:id="1">
    <w:p w:rsidR="003C1441" w:rsidRDefault="003C1441" w:rsidP="003C14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1907, 1940.</w:t>
      </w:r>
    </w:p>
  </w:footnote>
  <w:footnote w:id="2">
    <w:p w:rsidR="003C1441" w:rsidRDefault="003C1441" w:rsidP="003C14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858, 1572, 1044.</w:t>
      </w:r>
    </w:p>
  </w:footnote>
  <w:footnote w:id="3">
    <w:p w:rsidR="003C1441" w:rsidRDefault="003C1441" w:rsidP="003C14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1940.</w:t>
      </w:r>
    </w:p>
  </w:footnote>
  <w:footnote w:id="4">
    <w:p w:rsidR="003C1441" w:rsidRDefault="003C1441" w:rsidP="003C14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4</w:t>
      </w:r>
      <w:r w:rsidRPr="005A65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  <w:r w:rsidRPr="005A65C1">
        <w:rPr>
          <w:rFonts w:ascii="Arial" w:hAnsi="Arial" w:cs="Arial"/>
          <w:sz w:val="22"/>
          <w:szCs w:val="22"/>
        </w:rPr>
        <w:t>poz</w:t>
      </w:r>
      <w:r>
        <w:rPr>
          <w:rFonts w:ascii="Arial" w:hAnsi="Arial" w:cs="Arial"/>
          <w:sz w:val="22"/>
          <w:szCs w:val="22"/>
        </w:rPr>
        <w:t>. 1572, 1717, 1756, 1907, Dz. U. z 2025 r. poz. 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9E9BE48-16A1-4BFA-A9F8-10050A8C1F7C}"/>
  </w:docVars>
  <w:rsids>
    <w:rsidRoot w:val="00C21E51"/>
    <w:rsid w:val="0000078E"/>
    <w:rsid w:val="00002250"/>
    <w:rsid w:val="00017973"/>
    <w:rsid w:val="00033015"/>
    <w:rsid w:val="00037FAB"/>
    <w:rsid w:val="00073EFE"/>
    <w:rsid w:val="000F251D"/>
    <w:rsid w:val="0011515F"/>
    <w:rsid w:val="0012604D"/>
    <w:rsid w:val="00151CB2"/>
    <w:rsid w:val="00153EEA"/>
    <w:rsid w:val="0018505F"/>
    <w:rsid w:val="00195EA9"/>
    <w:rsid w:val="001B12D8"/>
    <w:rsid w:val="001D6873"/>
    <w:rsid w:val="002173B5"/>
    <w:rsid w:val="00232F4C"/>
    <w:rsid w:val="0023512A"/>
    <w:rsid w:val="002561B0"/>
    <w:rsid w:val="002640F2"/>
    <w:rsid w:val="002F7A9A"/>
    <w:rsid w:val="00310576"/>
    <w:rsid w:val="00331591"/>
    <w:rsid w:val="00343688"/>
    <w:rsid w:val="003753BF"/>
    <w:rsid w:val="00390603"/>
    <w:rsid w:val="00396BE3"/>
    <w:rsid w:val="003A23D9"/>
    <w:rsid w:val="003C1441"/>
    <w:rsid w:val="003C6DB3"/>
    <w:rsid w:val="003D23A7"/>
    <w:rsid w:val="003E2EBD"/>
    <w:rsid w:val="0041556F"/>
    <w:rsid w:val="004331A5"/>
    <w:rsid w:val="004434AE"/>
    <w:rsid w:val="00466CD8"/>
    <w:rsid w:val="004A4B46"/>
    <w:rsid w:val="00562CA9"/>
    <w:rsid w:val="00564D10"/>
    <w:rsid w:val="00584D47"/>
    <w:rsid w:val="005B626B"/>
    <w:rsid w:val="005F4126"/>
    <w:rsid w:val="00676C8C"/>
    <w:rsid w:val="00683375"/>
    <w:rsid w:val="00684EBA"/>
    <w:rsid w:val="006967AA"/>
    <w:rsid w:val="006B6B9F"/>
    <w:rsid w:val="006F352F"/>
    <w:rsid w:val="0070067C"/>
    <w:rsid w:val="00724780"/>
    <w:rsid w:val="00740D29"/>
    <w:rsid w:val="00767043"/>
    <w:rsid w:val="007B51F8"/>
    <w:rsid w:val="007D2144"/>
    <w:rsid w:val="007E2571"/>
    <w:rsid w:val="0081636E"/>
    <w:rsid w:val="00832F6D"/>
    <w:rsid w:val="00861DF4"/>
    <w:rsid w:val="008E0F85"/>
    <w:rsid w:val="008F3559"/>
    <w:rsid w:val="00904B89"/>
    <w:rsid w:val="00906F5F"/>
    <w:rsid w:val="00947017"/>
    <w:rsid w:val="009760B2"/>
    <w:rsid w:val="009928BB"/>
    <w:rsid w:val="009B25BE"/>
    <w:rsid w:val="009E1BBD"/>
    <w:rsid w:val="00A00A72"/>
    <w:rsid w:val="00A651E9"/>
    <w:rsid w:val="00A96868"/>
    <w:rsid w:val="00AA0CAF"/>
    <w:rsid w:val="00AB0061"/>
    <w:rsid w:val="00AF5632"/>
    <w:rsid w:val="00AF605E"/>
    <w:rsid w:val="00AF77AC"/>
    <w:rsid w:val="00B17A0C"/>
    <w:rsid w:val="00B45F38"/>
    <w:rsid w:val="00B7565E"/>
    <w:rsid w:val="00BA3C9F"/>
    <w:rsid w:val="00BB7589"/>
    <w:rsid w:val="00BD40BF"/>
    <w:rsid w:val="00C21E51"/>
    <w:rsid w:val="00C350C9"/>
    <w:rsid w:val="00C360DF"/>
    <w:rsid w:val="00C56C75"/>
    <w:rsid w:val="00C70960"/>
    <w:rsid w:val="00C77A61"/>
    <w:rsid w:val="00C93904"/>
    <w:rsid w:val="00CB381F"/>
    <w:rsid w:val="00CD2656"/>
    <w:rsid w:val="00CE3B79"/>
    <w:rsid w:val="00CF5869"/>
    <w:rsid w:val="00D30C84"/>
    <w:rsid w:val="00D41BA8"/>
    <w:rsid w:val="00D644A9"/>
    <w:rsid w:val="00DA1F0B"/>
    <w:rsid w:val="00DB1F41"/>
    <w:rsid w:val="00DB33CD"/>
    <w:rsid w:val="00DD0D22"/>
    <w:rsid w:val="00E31DED"/>
    <w:rsid w:val="00E54943"/>
    <w:rsid w:val="00EA651E"/>
    <w:rsid w:val="00EF2CA9"/>
    <w:rsid w:val="00F37956"/>
    <w:rsid w:val="00F45ABF"/>
    <w:rsid w:val="00F52E03"/>
    <w:rsid w:val="00F575B5"/>
    <w:rsid w:val="00F57938"/>
    <w:rsid w:val="00F7244C"/>
    <w:rsid w:val="00FA2809"/>
    <w:rsid w:val="00FB3B7A"/>
    <w:rsid w:val="00FE5F2E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6C8"/>
  <w15:chartTrackingRefBased/>
  <w15:docId w15:val="{F0AB71AB-9BE2-42C6-9BA5-25FB7C1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F3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2CA9"/>
    <w:pPr>
      <w:keepNext/>
      <w:keepLines/>
      <w:spacing w:before="240" w:after="480" w:line="30" w:lineRule="atLeast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45F3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CA9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5F3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B45F3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45F3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3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B45F3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B45F3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B45F3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B45F38"/>
    <w:pPr>
      <w:spacing w:after="240"/>
    </w:pPr>
    <w:rPr>
      <w:rFonts w:ascii="Arial" w:hAnsi="Arial" w:cs="Arial"/>
      <w:sz w:val="22"/>
      <w:szCs w:val="22"/>
    </w:rPr>
  </w:style>
  <w:style w:type="character" w:customStyle="1" w:styleId="ProjektZnak">
    <w:name w:val="Projekt Znak"/>
    <w:basedOn w:val="Domylnaczcionkaakapitu"/>
    <w:link w:val="Projekt"/>
    <w:locked/>
    <w:rsid w:val="00B45F38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Projekt">
    <w:name w:val="Projekt"/>
    <w:basedOn w:val="Normalny"/>
    <w:link w:val="ProjektZnak"/>
    <w:qFormat/>
    <w:rsid w:val="00B45F38"/>
    <w:pPr>
      <w:spacing w:after="360"/>
    </w:pPr>
    <w:rPr>
      <w:rFonts w:ascii="Arial" w:hAnsi="Arial"/>
      <w:spacing w:val="30"/>
      <w:sz w:val="22"/>
    </w:rPr>
  </w:style>
  <w:style w:type="character" w:styleId="Wyrnieniedelikatne">
    <w:name w:val="Subtle Emphasis"/>
    <w:basedOn w:val="Wyrnienieintensywne"/>
    <w:uiPriority w:val="19"/>
    <w:qFormat/>
    <w:rsid w:val="00B45F38"/>
    <w:rPr>
      <w:rFonts w:ascii="Arial" w:eastAsia="Times New Roman" w:hAnsi="Arial" w:cs="Times New Roman" w:hint="default"/>
      <w:b/>
      <w:bCs w:val="0"/>
      <w:i w:val="0"/>
      <w:iCs w:val="0"/>
      <w:color w:val="auto"/>
      <w:spacing w:val="3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F3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45F38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F38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semiHidden/>
    <w:unhideWhenUsed/>
    <w:rsid w:val="009470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70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BE48-16A1-4BFA-A9F8-10050A8C1F7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2585E9-7CD2-4EDE-BBFE-CB098371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zlecającej_Seniorzy</vt:lpstr>
    </vt:vector>
  </TitlesOfParts>
  <Company>umwp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zlecającej_Seniorzy</dc:title>
  <dc:subject/>
  <dc:creator>Agata Chrul</dc:creator>
  <cp:keywords>uchwała ZWP, zlecenie realizacji, seniorzy, konkurs</cp:keywords>
  <dc:description/>
  <cp:lastModifiedBy>Wyrobek Agata</cp:lastModifiedBy>
  <cp:revision>41</cp:revision>
  <cp:lastPrinted>2023-04-27T10:14:00Z</cp:lastPrinted>
  <dcterms:created xsi:type="dcterms:W3CDTF">2021-06-28T06:57:00Z</dcterms:created>
  <dcterms:modified xsi:type="dcterms:W3CDTF">2025-04-11T08:27:00Z</dcterms:modified>
</cp:coreProperties>
</file>