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D6" w:rsidRPr="008903D6" w:rsidRDefault="008903D6" w:rsidP="008903D6">
      <w:pPr>
        <w:tabs>
          <w:tab w:val="center" w:pos="4536"/>
          <w:tab w:val="right" w:pos="9072"/>
        </w:tabs>
        <w:spacing w:after="120" w:line="240" w:lineRule="auto"/>
        <w:ind w:left="2829"/>
        <w:rPr>
          <w:rFonts w:ascii="Calibri" w:eastAsia="Cambria" w:hAnsi="Calibri" w:cs="Times New Roman"/>
          <w:sz w:val="20"/>
          <w:szCs w:val="20"/>
          <w:lang w:val="cs-CZ"/>
        </w:rPr>
      </w:pPr>
      <w:r>
        <w:rPr>
          <w:rFonts w:ascii="Calibri" w:eastAsia="Cambria" w:hAnsi="Calibri" w:cs="Times New Roman"/>
          <w:sz w:val="20"/>
          <w:szCs w:val="20"/>
          <w:lang w:val="cs-CZ"/>
        </w:rPr>
        <w:t>Załącznik nr 2</w:t>
      </w:r>
      <w:r w:rsidRPr="009E4423">
        <w:rPr>
          <w:rFonts w:ascii="Calibri" w:eastAsia="Cambria" w:hAnsi="Calibri" w:cs="Times New Roman"/>
          <w:sz w:val="20"/>
          <w:szCs w:val="20"/>
          <w:lang w:val="cs-CZ"/>
        </w:rPr>
        <w:t xml:space="preserve"> do </w:t>
      </w:r>
      <w:r w:rsidRPr="00BA3058">
        <w:rPr>
          <w:rFonts w:ascii="Calibri" w:eastAsia="Cambria" w:hAnsi="Calibri" w:cs="Times New Roman"/>
          <w:sz w:val="20"/>
          <w:szCs w:val="20"/>
          <w:lang w:val="cs-CZ"/>
        </w:rPr>
        <w:t>ogłoszenia otwartego konkursu ofert na realizację w 202</w:t>
      </w:r>
      <w:r w:rsidR="00970C33">
        <w:rPr>
          <w:rFonts w:ascii="Calibri" w:eastAsia="Cambria" w:hAnsi="Calibri" w:cs="Times New Roman"/>
          <w:sz w:val="20"/>
          <w:szCs w:val="20"/>
          <w:lang w:val="cs-CZ"/>
        </w:rPr>
        <w:t>5</w:t>
      </w:r>
      <w:r w:rsidRPr="00BA3058">
        <w:rPr>
          <w:rFonts w:ascii="Calibri" w:eastAsia="Cambria" w:hAnsi="Calibri" w:cs="Times New Roman"/>
          <w:sz w:val="20"/>
          <w:szCs w:val="20"/>
          <w:lang w:val="cs-CZ"/>
        </w:rPr>
        <w:t xml:space="preserve"> roku zadań publicznych Samorządu Województwa Pomorskiego obejmujących działalność pożytku publicznego w zakresie ochrony i promocji zdrowia</w:t>
      </w:r>
      <w:r>
        <w:rPr>
          <w:rFonts w:ascii="Calibri" w:eastAsia="Cambria" w:hAnsi="Calibri" w:cs="Times New Roman"/>
          <w:sz w:val="20"/>
          <w:szCs w:val="20"/>
          <w:lang w:val="cs-CZ"/>
        </w:rPr>
        <w:t>, w tym działalności leczniczej</w:t>
      </w:r>
    </w:p>
    <w:p w:rsidR="009037A3" w:rsidRDefault="000D313D" w:rsidP="000D313D">
      <w:pPr>
        <w:pStyle w:val="Tytu"/>
      </w:pPr>
      <w:r>
        <w:t>karta oceny formalnej i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D313D" w:rsidTr="009570AD">
        <w:tc>
          <w:tcPr>
            <w:tcW w:w="2689" w:type="dxa"/>
            <w:shd w:val="clear" w:color="auto" w:fill="BFBFBF" w:themeFill="background1" w:themeFillShade="BF"/>
          </w:tcPr>
          <w:p w:rsidR="000D313D" w:rsidRPr="000D313D" w:rsidRDefault="000D313D" w:rsidP="000D313D">
            <w:pPr>
              <w:rPr>
                <w:b/>
              </w:rPr>
            </w:pPr>
            <w:r w:rsidRPr="000D313D">
              <w:rPr>
                <w:b/>
              </w:rPr>
              <w:t>Numer oferty</w:t>
            </w:r>
          </w:p>
        </w:tc>
        <w:tc>
          <w:tcPr>
            <w:tcW w:w="6373" w:type="dxa"/>
          </w:tcPr>
          <w:p w:rsidR="000D313D" w:rsidRDefault="000D313D" w:rsidP="000D313D"/>
        </w:tc>
      </w:tr>
      <w:tr w:rsidR="000D313D" w:rsidTr="009570AD">
        <w:tc>
          <w:tcPr>
            <w:tcW w:w="2689" w:type="dxa"/>
            <w:shd w:val="clear" w:color="auto" w:fill="BFBFBF" w:themeFill="background1" w:themeFillShade="BF"/>
          </w:tcPr>
          <w:p w:rsidR="000D313D" w:rsidRPr="000D313D" w:rsidRDefault="000D313D" w:rsidP="000D313D">
            <w:pPr>
              <w:spacing w:after="600"/>
              <w:rPr>
                <w:b/>
              </w:rPr>
            </w:pPr>
            <w:r w:rsidRPr="000D313D">
              <w:rPr>
                <w:b/>
              </w:rPr>
              <w:t>Nazwa Oferenta</w:t>
            </w:r>
          </w:p>
        </w:tc>
        <w:tc>
          <w:tcPr>
            <w:tcW w:w="6373" w:type="dxa"/>
          </w:tcPr>
          <w:p w:rsidR="000D313D" w:rsidRDefault="000D313D" w:rsidP="000D313D"/>
        </w:tc>
      </w:tr>
      <w:tr w:rsidR="000D313D" w:rsidTr="009570AD">
        <w:tc>
          <w:tcPr>
            <w:tcW w:w="2689" w:type="dxa"/>
            <w:shd w:val="clear" w:color="auto" w:fill="BFBFBF" w:themeFill="background1" w:themeFillShade="BF"/>
          </w:tcPr>
          <w:p w:rsidR="000D313D" w:rsidRPr="000D313D" w:rsidRDefault="000D313D" w:rsidP="000D313D">
            <w:pPr>
              <w:spacing w:after="600"/>
              <w:rPr>
                <w:b/>
              </w:rPr>
            </w:pPr>
            <w:r w:rsidRPr="000D313D">
              <w:rPr>
                <w:b/>
              </w:rPr>
              <w:t>Tytuł projektu</w:t>
            </w:r>
          </w:p>
        </w:tc>
        <w:tc>
          <w:tcPr>
            <w:tcW w:w="6373" w:type="dxa"/>
          </w:tcPr>
          <w:p w:rsidR="000D313D" w:rsidRDefault="000D313D" w:rsidP="000D313D"/>
        </w:tc>
      </w:tr>
      <w:tr w:rsidR="000D313D" w:rsidTr="009570AD">
        <w:tc>
          <w:tcPr>
            <w:tcW w:w="2689" w:type="dxa"/>
            <w:shd w:val="clear" w:color="auto" w:fill="BFBFBF" w:themeFill="background1" w:themeFillShade="BF"/>
          </w:tcPr>
          <w:p w:rsidR="000D313D" w:rsidRPr="000D313D" w:rsidRDefault="000D313D" w:rsidP="000D313D">
            <w:pPr>
              <w:rPr>
                <w:b/>
              </w:rPr>
            </w:pPr>
            <w:r w:rsidRPr="000D313D">
              <w:rPr>
                <w:b/>
              </w:rPr>
              <w:t xml:space="preserve">Wnioskowana kwota </w:t>
            </w:r>
          </w:p>
        </w:tc>
        <w:tc>
          <w:tcPr>
            <w:tcW w:w="6373" w:type="dxa"/>
          </w:tcPr>
          <w:p w:rsidR="000D313D" w:rsidRDefault="000D313D" w:rsidP="000D313D"/>
        </w:tc>
      </w:tr>
    </w:tbl>
    <w:p w:rsidR="000D313D" w:rsidRDefault="000D313D" w:rsidP="000D313D">
      <w:pPr>
        <w:pStyle w:val="Nagwek1"/>
        <w:numPr>
          <w:ilvl w:val="0"/>
          <w:numId w:val="1"/>
        </w:numPr>
        <w:rPr>
          <w:b/>
        </w:rPr>
      </w:pPr>
      <w:r w:rsidRPr="000D313D">
        <w:rPr>
          <w:b/>
        </w:rPr>
        <w:t>Ocena formalna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C51DB" w:rsidTr="004C51DB">
        <w:tc>
          <w:tcPr>
            <w:tcW w:w="3681" w:type="dxa"/>
          </w:tcPr>
          <w:p w:rsidR="004C51DB" w:rsidRPr="004C51DB" w:rsidRDefault="004C51DB" w:rsidP="004C51DB">
            <w:pPr>
              <w:spacing w:after="120"/>
              <w:rPr>
                <w:b/>
              </w:rPr>
            </w:pPr>
            <w:r w:rsidRPr="004C51DB">
              <w:rPr>
                <w:b/>
              </w:rPr>
              <w:t>Data dokonania oceny formalnej</w:t>
            </w:r>
          </w:p>
        </w:tc>
        <w:tc>
          <w:tcPr>
            <w:tcW w:w="5381" w:type="dxa"/>
          </w:tcPr>
          <w:p w:rsidR="004C51DB" w:rsidRDefault="004C51DB" w:rsidP="004C51DB"/>
        </w:tc>
      </w:tr>
    </w:tbl>
    <w:p w:rsidR="004C51DB" w:rsidRPr="004C51DB" w:rsidRDefault="004C51DB" w:rsidP="004C51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131"/>
        <w:gridCol w:w="1132"/>
      </w:tblGrid>
      <w:tr w:rsidR="00E13D81" w:rsidRPr="00E13D81" w:rsidTr="009570AD">
        <w:trPr>
          <w:tblHeader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E13D81" w:rsidRPr="00E13D81" w:rsidRDefault="00E13D81" w:rsidP="004C51DB">
            <w:pPr>
              <w:rPr>
                <w:b/>
              </w:rPr>
            </w:pPr>
            <w:r w:rsidRPr="00E13D81">
              <w:rPr>
                <w:b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="00E13D81" w:rsidRPr="00E13D81" w:rsidRDefault="00E13D81" w:rsidP="004C51DB">
            <w:pPr>
              <w:rPr>
                <w:b/>
              </w:rPr>
            </w:pPr>
            <w:r w:rsidRPr="00E13D81">
              <w:rPr>
                <w:b/>
              </w:rPr>
              <w:t>Kryterium</w:t>
            </w:r>
            <w:r w:rsidR="004C51DB">
              <w:rPr>
                <w:b/>
              </w:rPr>
              <w:t xml:space="preserve"> formalne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:rsidR="00E13D81" w:rsidRPr="00E13D81" w:rsidRDefault="00E13D81" w:rsidP="004C51DB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E13D81" w:rsidRPr="00E13D81" w:rsidRDefault="00E13D81" w:rsidP="004C51DB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E13D81" w:rsidP="004C51DB">
            <w:pPr>
              <w:spacing w:after="120"/>
            </w:pPr>
            <w:r>
              <w:t>1.</w:t>
            </w:r>
          </w:p>
        </w:tc>
        <w:tc>
          <w:tcPr>
            <w:tcW w:w="6095" w:type="dxa"/>
            <w:vAlign w:val="center"/>
          </w:tcPr>
          <w:p w:rsidR="00E13D81" w:rsidRPr="00F8414C" w:rsidRDefault="00E13D81" w:rsidP="004C51DB">
            <w:pPr>
              <w:spacing w:after="120"/>
            </w:pPr>
            <w:r w:rsidRPr="00F8414C">
              <w:t>Oferta została złożona w terminie określonym w ogłoszeniu o konkursie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E13D81" w:rsidP="004C51DB">
            <w:pPr>
              <w:spacing w:after="120"/>
            </w:pPr>
            <w:r>
              <w:t>2.</w:t>
            </w:r>
          </w:p>
        </w:tc>
        <w:tc>
          <w:tcPr>
            <w:tcW w:w="6095" w:type="dxa"/>
            <w:vAlign w:val="center"/>
          </w:tcPr>
          <w:p w:rsidR="00E13D81" w:rsidRPr="00F8414C" w:rsidRDefault="00E13D81" w:rsidP="004C51DB">
            <w:pPr>
              <w:spacing w:after="120"/>
            </w:pPr>
            <w:r w:rsidRPr="00F8414C">
              <w:t>Oferta złożona przez podmiot uprawniony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E13D81" w:rsidP="004C51DB">
            <w:pPr>
              <w:spacing w:after="120"/>
            </w:pPr>
            <w:r>
              <w:t>3.</w:t>
            </w:r>
          </w:p>
        </w:tc>
        <w:tc>
          <w:tcPr>
            <w:tcW w:w="6095" w:type="dxa"/>
            <w:vAlign w:val="center"/>
          </w:tcPr>
          <w:p w:rsidR="00E13D81" w:rsidRPr="00F8414C" w:rsidRDefault="00E13D81" w:rsidP="004C51DB">
            <w:pPr>
              <w:spacing w:after="120"/>
            </w:pPr>
            <w:r w:rsidRPr="00F8414C">
              <w:t xml:space="preserve">Oferta złożona w </w:t>
            </w:r>
            <w:r w:rsidR="003460CC">
              <w:t xml:space="preserve">sposób </w:t>
            </w:r>
            <w:r w:rsidR="007E160C">
              <w:t>wskazany</w:t>
            </w:r>
            <w:r w:rsidR="003460CC">
              <w:t xml:space="preserve"> w ogłoszeniu o konkursie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3460CC" w:rsidP="004C51DB">
            <w:pPr>
              <w:spacing w:after="120"/>
            </w:pPr>
            <w:r>
              <w:t>4</w:t>
            </w:r>
            <w:r w:rsidR="00E13D81">
              <w:t>.</w:t>
            </w:r>
          </w:p>
        </w:tc>
        <w:tc>
          <w:tcPr>
            <w:tcW w:w="6095" w:type="dxa"/>
            <w:vAlign w:val="center"/>
          </w:tcPr>
          <w:p w:rsidR="00E13D81" w:rsidRPr="00F8414C" w:rsidRDefault="00E13D81" w:rsidP="004C51DB">
            <w:pPr>
              <w:spacing w:after="120"/>
            </w:pPr>
            <w:r w:rsidRPr="00F8414C">
              <w:t>Oferta i załączniki zostały podpisane przez osob</w:t>
            </w:r>
            <w:r w:rsidR="00970C33">
              <w:t xml:space="preserve">y </w:t>
            </w:r>
            <w:r w:rsidRPr="00F8414C">
              <w:t>upoważnion</w:t>
            </w:r>
            <w:r w:rsidR="00970C33">
              <w:t>e</w:t>
            </w:r>
            <w:r w:rsidRPr="00F8414C">
              <w:t xml:space="preserve"> do reprezentowania </w:t>
            </w:r>
            <w:r w:rsidR="007E160C">
              <w:t>Oferenta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3460CC" w:rsidP="004C51DB">
            <w:pPr>
              <w:spacing w:after="120"/>
            </w:pPr>
            <w:r>
              <w:t>5</w:t>
            </w:r>
            <w:r w:rsidR="00E13D81">
              <w:t>.</w:t>
            </w:r>
          </w:p>
        </w:tc>
        <w:tc>
          <w:tcPr>
            <w:tcW w:w="6095" w:type="dxa"/>
            <w:vAlign w:val="center"/>
          </w:tcPr>
          <w:p w:rsidR="00E13D81" w:rsidRPr="00F8414C" w:rsidRDefault="00E13D81" w:rsidP="004C51DB">
            <w:pPr>
              <w:spacing w:after="120"/>
            </w:pPr>
            <w:r w:rsidRPr="00F8414C">
              <w:t xml:space="preserve">Do oferty zostały załączone wszystkie przewidziane w </w:t>
            </w:r>
            <w:r w:rsidR="007E160C">
              <w:t>o</w:t>
            </w:r>
            <w:r w:rsidRPr="00F8414C">
              <w:t>głoszeniu załączniki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3460CC" w:rsidP="004C51DB">
            <w:pPr>
              <w:spacing w:after="120"/>
            </w:pPr>
            <w:r>
              <w:t>6</w:t>
            </w:r>
            <w:r w:rsidR="00E13D81">
              <w:t>.</w:t>
            </w:r>
          </w:p>
        </w:tc>
        <w:tc>
          <w:tcPr>
            <w:tcW w:w="6095" w:type="dxa"/>
            <w:vAlign w:val="center"/>
          </w:tcPr>
          <w:p w:rsidR="00E13D81" w:rsidRPr="00F8414C" w:rsidRDefault="00E13D81" w:rsidP="004C51DB">
            <w:pPr>
              <w:spacing w:after="120"/>
            </w:pPr>
            <w:r w:rsidRPr="00F8414C">
              <w:t xml:space="preserve">Koszty administracyjne zadania nie są wyższe niż 15 % </w:t>
            </w:r>
            <w:r w:rsidR="007E160C">
              <w:t>wartości dotacji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6256E8" w:rsidTr="004C51DB">
        <w:tc>
          <w:tcPr>
            <w:tcW w:w="704" w:type="dxa"/>
            <w:vAlign w:val="center"/>
          </w:tcPr>
          <w:p w:rsidR="006256E8" w:rsidRDefault="007E160C" w:rsidP="004C51DB">
            <w:pPr>
              <w:spacing w:after="120"/>
            </w:pPr>
            <w:r>
              <w:lastRenderedPageBreak/>
              <w:t>7</w:t>
            </w:r>
            <w:r w:rsidR="006256E8">
              <w:t xml:space="preserve">. </w:t>
            </w:r>
          </w:p>
        </w:tc>
        <w:tc>
          <w:tcPr>
            <w:tcW w:w="6095" w:type="dxa"/>
            <w:vAlign w:val="center"/>
          </w:tcPr>
          <w:p w:rsidR="006256E8" w:rsidRPr="00F8414C" w:rsidRDefault="006256E8" w:rsidP="006256E8">
            <w:pPr>
              <w:spacing w:after="120"/>
            </w:pPr>
            <w:r w:rsidRPr="006256E8">
              <w:t xml:space="preserve">Oferent </w:t>
            </w:r>
            <w:r>
              <w:t>zagwarantował</w:t>
            </w:r>
            <w:r w:rsidRPr="006256E8">
              <w:t xml:space="preserve"> wkład własny finansowy w wysokości minimum 5% </w:t>
            </w:r>
            <w:r w:rsidR="007A4CBA">
              <w:t>sumy wszystkich kosztów realizacji</w:t>
            </w:r>
            <w:r w:rsidR="007E160C">
              <w:t xml:space="preserve"> </w:t>
            </w:r>
            <w:r w:rsidR="007A4CBA">
              <w:t>zadania</w:t>
            </w:r>
          </w:p>
        </w:tc>
        <w:tc>
          <w:tcPr>
            <w:tcW w:w="1131" w:type="dxa"/>
            <w:vAlign w:val="center"/>
          </w:tcPr>
          <w:p w:rsidR="006256E8" w:rsidRDefault="006256E8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6256E8" w:rsidRDefault="006256E8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CB4282" w:rsidP="004C51DB">
            <w:pPr>
              <w:spacing w:after="120"/>
            </w:pPr>
            <w:r>
              <w:t>8</w:t>
            </w:r>
            <w:r w:rsidR="00E13D81">
              <w:t>.</w:t>
            </w:r>
          </w:p>
        </w:tc>
        <w:tc>
          <w:tcPr>
            <w:tcW w:w="6095" w:type="dxa"/>
            <w:vAlign w:val="center"/>
          </w:tcPr>
          <w:p w:rsidR="00E13D81" w:rsidRDefault="00CB4282" w:rsidP="004C51DB">
            <w:pPr>
              <w:spacing w:after="120"/>
            </w:pPr>
            <w:r>
              <w:t xml:space="preserve">Maksymalna wysokość oczekiwanej dotacji nie przekracza </w:t>
            </w:r>
            <w:r w:rsidR="00E211CD">
              <w:t>kwoty, na jaką dany Oferent może złożyć ofertę w ramach konkursu</w:t>
            </w:r>
            <w:r w:rsidR="00E211CD" w:rsidDel="00E211CD">
              <w:t xml:space="preserve"> 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vAlign w:val="center"/>
          </w:tcPr>
          <w:p w:rsidR="00E13D81" w:rsidRDefault="00CB4282" w:rsidP="004C51DB">
            <w:pPr>
              <w:spacing w:after="120"/>
            </w:pPr>
            <w:r>
              <w:t>9</w:t>
            </w:r>
            <w:r w:rsidR="00E13D81">
              <w:t>.</w:t>
            </w:r>
          </w:p>
        </w:tc>
        <w:tc>
          <w:tcPr>
            <w:tcW w:w="6095" w:type="dxa"/>
            <w:vAlign w:val="center"/>
          </w:tcPr>
          <w:p w:rsidR="00E13D81" w:rsidRDefault="00CB4282" w:rsidP="004C51DB">
            <w:pPr>
              <w:spacing w:after="120"/>
            </w:pPr>
            <w:r>
              <w:t>Złożona oferta jest zgodna tematycznie z ogłoszeniem o konkursie</w:t>
            </w:r>
            <w:r w:rsidRPr="00F8414C">
              <w:t xml:space="preserve"> </w:t>
            </w:r>
          </w:p>
        </w:tc>
        <w:tc>
          <w:tcPr>
            <w:tcW w:w="1131" w:type="dxa"/>
            <w:vAlign w:val="center"/>
          </w:tcPr>
          <w:p w:rsidR="00E13D81" w:rsidRDefault="00E13D81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E13D81" w:rsidRDefault="00E13D81" w:rsidP="004C51DB">
            <w:pPr>
              <w:spacing w:after="120"/>
            </w:pPr>
          </w:p>
        </w:tc>
      </w:tr>
      <w:tr w:rsidR="009F1EF3" w:rsidTr="004C51DB">
        <w:tc>
          <w:tcPr>
            <w:tcW w:w="704" w:type="dxa"/>
            <w:vAlign w:val="center"/>
          </w:tcPr>
          <w:p w:rsidR="009F1EF3" w:rsidRDefault="009F1EF3" w:rsidP="004C51DB">
            <w:pPr>
              <w:spacing w:after="120"/>
            </w:pPr>
            <w:r>
              <w:t>10.</w:t>
            </w:r>
          </w:p>
        </w:tc>
        <w:tc>
          <w:tcPr>
            <w:tcW w:w="6095" w:type="dxa"/>
            <w:vAlign w:val="center"/>
          </w:tcPr>
          <w:p w:rsidR="009F1EF3" w:rsidRDefault="00B70C13" w:rsidP="004C51DB">
            <w:pPr>
              <w:spacing w:after="120"/>
            </w:pPr>
            <w:r>
              <w:t>O</w:t>
            </w:r>
            <w:r w:rsidR="009F1EF3">
              <w:t>ferta ma charakter ponadlokalny</w:t>
            </w:r>
            <w:r w:rsidR="009F1EF3" w:rsidRPr="00A568AC">
              <w:t xml:space="preserve"> </w:t>
            </w:r>
          </w:p>
        </w:tc>
        <w:tc>
          <w:tcPr>
            <w:tcW w:w="1131" w:type="dxa"/>
            <w:vAlign w:val="center"/>
          </w:tcPr>
          <w:p w:rsidR="009F1EF3" w:rsidRDefault="009F1EF3" w:rsidP="004C51DB">
            <w:pPr>
              <w:spacing w:after="120"/>
            </w:pPr>
          </w:p>
        </w:tc>
        <w:tc>
          <w:tcPr>
            <w:tcW w:w="1132" w:type="dxa"/>
            <w:vAlign w:val="center"/>
          </w:tcPr>
          <w:p w:rsidR="009F1EF3" w:rsidRDefault="009F1EF3" w:rsidP="004C51DB">
            <w:pPr>
              <w:spacing w:after="120"/>
            </w:pPr>
          </w:p>
        </w:tc>
      </w:tr>
      <w:tr w:rsidR="00E13D81" w:rsidTr="004C51DB">
        <w:tc>
          <w:tcPr>
            <w:tcW w:w="70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3D81" w:rsidRPr="004C51DB" w:rsidRDefault="00E13D81" w:rsidP="004C51DB">
            <w:pPr>
              <w:rPr>
                <w:b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D81" w:rsidRPr="004C51DB" w:rsidRDefault="00E13D81" w:rsidP="000E1EBC">
            <w:pPr>
              <w:spacing w:after="120"/>
              <w:rPr>
                <w:b/>
              </w:rPr>
            </w:pPr>
            <w:r w:rsidRPr="004C51DB">
              <w:rPr>
                <w:b/>
              </w:rPr>
              <w:t>Oferta kwalifikuje się do oceny merytorycznej: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D81" w:rsidRPr="004C51DB" w:rsidRDefault="00E13D81" w:rsidP="004C51DB">
            <w:pPr>
              <w:rPr>
                <w:b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E13D81" w:rsidRPr="004C51DB" w:rsidRDefault="00E13D81" w:rsidP="004C51DB">
            <w:pPr>
              <w:rPr>
                <w:b/>
              </w:rPr>
            </w:pPr>
          </w:p>
        </w:tc>
      </w:tr>
      <w:tr w:rsidR="00697220" w:rsidTr="004073D3">
        <w:tc>
          <w:tcPr>
            <w:tcW w:w="9062" w:type="dxa"/>
            <w:gridSpan w:val="4"/>
            <w:shd w:val="clear" w:color="auto" w:fill="auto"/>
            <w:vAlign w:val="center"/>
          </w:tcPr>
          <w:p w:rsidR="00697220" w:rsidRDefault="00697220" w:rsidP="000E1EBC">
            <w:pPr>
              <w:spacing w:after="2040"/>
              <w:rPr>
                <w:b/>
              </w:rPr>
            </w:pPr>
            <w:r>
              <w:rPr>
                <w:b/>
              </w:rPr>
              <w:t>Uwagi dotyczące braków formalnych:</w:t>
            </w:r>
          </w:p>
          <w:p w:rsidR="00697220" w:rsidRDefault="00697220" w:rsidP="000E1EBC">
            <w:pPr>
              <w:spacing w:after="2040"/>
              <w:rPr>
                <w:b/>
              </w:rPr>
            </w:pPr>
          </w:p>
          <w:p w:rsidR="00697220" w:rsidRPr="004C51DB" w:rsidRDefault="00697220" w:rsidP="004C51DB">
            <w:pPr>
              <w:rPr>
                <w:b/>
              </w:rPr>
            </w:pPr>
          </w:p>
        </w:tc>
      </w:tr>
      <w:tr w:rsidR="00697220" w:rsidTr="00E12324">
        <w:tc>
          <w:tcPr>
            <w:tcW w:w="9062" w:type="dxa"/>
            <w:gridSpan w:val="4"/>
            <w:shd w:val="clear" w:color="auto" w:fill="auto"/>
            <w:vAlign w:val="center"/>
          </w:tcPr>
          <w:p w:rsidR="00697220" w:rsidRDefault="00697220" w:rsidP="004C51DB">
            <w:pPr>
              <w:rPr>
                <w:b/>
              </w:rPr>
            </w:pPr>
            <w:r>
              <w:rPr>
                <w:b/>
              </w:rPr>
              <w:t>Czytelny podpis osoby dokonującej oceny formalnej:</w:t>
            </w:r>
          </w:p>
          <w:p w:rsidR="00697220" w:rsidRDefault="00697220" w:rsidP="004C51DB">
            <w:pPr>
              <w:rPr>
                <w:b/>
              </w:rPr>
            </w:pPr>
          </w:p>
          <w:p w:rsidR="00697220" w:rsidRDefault="00697220" w:rsidP="004C51DB">
            <w:pPr>
              <w:rPr>
                <w:b/>
              </w:rPr>
            </w:pPr>
          </w:p>
          <w:p w:rsidR="00697220" w:rsidRDefault="00697220" w:rsidP="004C51DB">
            <w:pPr>
              <w:rPr>
                <w:b/>
              </w:rPr>
            </w:pPr>
          </w:p>
          <w:p w:rsidR="00697220" w:rsidRPr="004C51DB" w:rsidRDefault="00697220" w:rsidP="004C51DB">
            <w:pPr>
              <w:rPr>
                <w:b/>
              </w:rPr>
            </w:pPr>
          </w:p>
        </w:tc>
      </w:tr>
    </w:tbl>
    <w:p w:rsidR="004C51DB" w:rsidRDefault="004C51DB" w:rsidP="00C7217F">
      <w:pPr>
        <w:pStyle w:val="Nagwek1"/>
        <w:numPr>
          <w:ilvl w:val="0"/>
          <w:numId w:val="1"/>
        </w:numPr>
        <w:spacing w:before="4920"/>
        <w:ind w:left="714" w:hanging="357"/>
        <w:rPr>
          <w:b/>
        </w:rPr>
      </w:pPr>
      <w:r>
        <w:rPr>
          <w:b/>
        </w:rPr>
        <w:lastRenderedPageBreak/>
        <w:t>Ocena merytoryczna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E1EBC" w:rsidTr="000E1EBC">
        <w:tc>
          <w:tcPr>
            <w:tcW w:w="4390" w:type="dxa"/>
          </w:tcPr>
          <w:p w:rsidR="000E1EBC" w:rsidRPr="000E1EBC" w:rsidRDefault="000E1EBC" w:rsidP="00234E08">
            <w:pPr>
              <w:spacing w:after="120"/>
              <w:rPr>
                <w:b/>
              </w:rPr>
            </w:pPr>
            <w:r w:rsidRPr="000E1EBC">
              <w:rPr>
                <w:b/>
              </w:rPr>
              <w:t>Data posiedzenia Komisji Konkursowej</w:t>
            </w:r>
          </w:p>
        </w:tc>
        <w:tc>
          <w:tcPr>
            <w:tcW w:w="4672" w:type="dxa"/>
          </w:tcPr>
          <w:p w:rsidR="000E1EBC" w:rsidRDefault="000E1EBC" w:rsidP="000E1EBC"/>
        </w:tc>
      </w:tr>
    </w:tbl>
    <w:p w:rsidR="00DE5127" w:rsidRDefault="00DE512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6"/>
        <w:gridCol w:w="7010"/>
        <w:gridCol w:w="1426"/>
      </w:tblGrid>
      <w:tr w:rsidR="00D547DD" w:rsidRPr="00DE5127" w:rsidTr="00D547DD">
        <w:trPr>
          <w:tblHeader/>
        </w:trPr>
        <w:tc>
          <w:tcPr>
            <w:tcW w:w="345" w:type="pct"/>
            <w:shd w:val="clear" w:color="auto" w:fill="BFBFBF" w:themeFill="background1" w:themeFillShade="BF"/>
            <w:vAlign w:val="center"/>
          </w:tcPr>
          <w:p w:rsidR="00D547DD" w:rsidRPr="00DE5127" w:rsidRDefault="00D547DD" w:rsidP="001D1A19">
            <w:pPr>
              <w:spacing w:after="120"/>
              <w:rPr>
                <w:b/>
              </w:rPr>
            </w:pPr>
            <w:r w:rsidRPr="00DE5127">
              <w:rPr>
                <w:b/>
              </w:rPr>
              <w:t>Lp.</w:t>
            </w:r>
          </w:p>
        </w:tc>
        <w:tc>
          <w:tcPr>
            <w:tcW w:w="3868" w:type="pct"/>
            <w:shd w:val="clear" w:color="auto" w:fill="BFBFBF" w:themeFill="background1" w:themeFillShade="BF"/>
            <w:vAlign w:val="center"/>
          </w:tcPr>
          <w:p w:rsidR="00D547DD" w:rsidRPr="00DE5127" w:rsidRDefault="00D547DD" w:rsidP="001D1A19">
            <w:pPr>
              <w:spacing w:after="120"/>
              <w:rPr>
                <w:b/>
              </w:rPr>
            </w:pPr>
            <w:r>
              <w:rPr>
                <w:b/>
              </w:rPr>
              <w:t>Kryteria merytoryczne</w:t>
            </w:r>
          </w:p>
        </w:tc>
        <w:tc>
          <w:tcPr>
            <w:tcW w:w="787" w:type="pct"/>
            <w:shd w:val="clear" w:color="auto" w:fill="BFBFBF" w:themeFill="background1" w:themeFillShade="BF"/>
            <w:vAlign w:val="center"/>
          </w:tcPr>
          <w:p w:rsidR="00D547DD" w:rsidRPr="00DE5127" w:rsidRDefault="00D547DD" w:rsidP="001D1A19">
            <w:pPr>
              <w:spacing w:after="120"/>
              <w:rPr>
                <w:b/>
              </w:rPr>
            </w:pPr>
            <w:r w:rsidRPr="00DE5127">
              <w:rPr>
                <w:b/>
              </w:rPr>
              <w:t>Ocena</w:t>
            </w:r>
          </w:p>
        </w:tc>
      </w:tr>
      <w:tr w:rsidR="00D547DD" w:rsidRPr="00DE5127" w:rsidTr="00AA5B18">
        <w:tc>
          <w:tcPr>
            <w:tcW w:w="345" w:type="pct"/>
            <w:shd w:val="clear" w:color="auto" w:fill="auto"/>
          </w:tcPr>
          <w:p w:rsidR="00D547DD" w:rsidRPr="00AA5B18" w:rsidRDefault="00D547DD" w:rsidP="001D1A19">
            <w:pPr>
              <w:spacing w:after="120"/>
            </w:pPr>
            <w:r w:rsidRPr="00AA5B18">
              <w:t xml:space="preserve">1. </w:t>
            </w:r>
          </w:p>
        </w:tc>
        <w:tc>
          <w:tcPr>
            <w:tcW w:w="4655" w:type="pct"/>
            <w:gridSpan w:val="2"/>
            <w:shd w:val="clear" w:color="auto" w:fill="auto"/>
          </w:tcPr>
          <w:p w:rsidR="00D547DD" w:rsidRPr="00AA5B18" w:rsidRDefault="00D547DD" w:rsidP="001D1A19">
            <w:pPr>
              <w:spacing w:after="120"/>
            </w:pPr>
            <w:r w:rsidRPr="00AA5B18">
              <w:t>Szczegółowość</w:t>
            </w:r>
            <w:r w:rsidR="007826B8">
              <w:t xml:space="preserve">, kompletność i spójność oferty oraz proponowana jakość realizacji zadania </w:t>
            </w:r>
            <w:r w:rsidRPr="00AA5B18">
              <w:t xml:space="preserve">(max. </w:t>
            </w:r>
            <w:r w:rsidR="007826B8">
              <w:t>15</w:t>
            </w:r>
            <w:r w:rsidRPr="00AA5B18">
              <w:t xml:space="preserve"> pkt</w:t>
            </w:r>
            <w:r w:rsidR="003165A2" w:rsidRPr="00AA5B18">
              <w:t>.</w:t>
            </w:r>
            <w:r w:rsidRPr="00AA5B18">
              <w:t xml:space="preserve">): </w:t>
            </w:r>
          </w:p>
        </w:tc>
      </w:tr>
      <w:tr w:rsidR="00D547DD" w:rsidRPr="00DE5127" w:rsidTr="00AA5B18">
        <w:tc>
          <w:tcPr>
            <w:tcW w:w="345" w:type="pct"/>
            <w:shd w:val="clear" w:color="auto" w:fill="auto"/>
          </w:tcPr>
          <w:p w:rsidR="00D547DD" w:rsidRPr="00AA5B18" w:rsidRDefault="002026B1" w:rsidP="001D1A19">
            <w:pPr>
              <w:spacing w:after="120"/>
            </w:pPr>
            <w:r w:rsidRPr="00AA5B18">
              <w:t>2</w:t>
            </w:r>
            <w:r w:rsidR="00847073" w:rsidRPr="00AA5B18">
              <w:t>.</w:t>
            </w:r>
          </w:p>
        </w:tc>
        <w:tc>
          <w:tcPr>
            <w:tcW w:w="4655" w:type="pct"/>
            <w:gridSpan w:val="2"/>
            <w:shd w:val="clear" w:color="auto" w:fill="auto"/>
          </w:tcPr>
          <w:p w:rsidR="00D547DD" w:rsidRPr="00AA5B18" w:rsidRDefault="00D547DD" w:rsidP="001D1A19">
            <w:pPr>
              <w:spacing w:after="120"/>
            </w:pPr>
            <w:r w:rsidRPr="00AA5B18">
              <w:t>Opis zakładanych rezultatów realizacji zadania publicznego (max</w:t>
            </w:r>
            <w:r w:rsidR="008F425E">
              <w:t>.</w:t>
            </w:r>
            <w:r w:rsidRPr="00AA5B18">
              <w:t xml:space="preserve"> </w:t>
            </w:r>
            <w:r w:rsidR="009E46D8" w:rsidRPr="00AA5B18">
              <w:t>8</w:t>
            </w:r>
            <w:r w:rsidRPr="00AA5B18">
              <w:t xml:space="preserve"> pkt</w:t>
            </w:r>
            <w:r w:rsidR="003165A2" w:rsidRPr="00AA5B18">
              <w:t>.</w:t>
            </w:r>
            <w:r w:rsidRPr="00AA5B18">
              <w:t>)</w:t>
            </w:r>
          </w:p>
        </w:tc>
      </w:tr>
      <w:tr w:rsidR="00D547DD" w:rsidRPr="00DE5127" w:rsidTr="00AA5B18">
        <w:tc>
          <w:tcPr>
            <w:tcW w:w="345" w:type="pct"/>
            <w:shd w:val="clear" w:color="auto" w:fill="auto"/>
          </w:tcPr>
          <w:p w:rsidR="00D547DD" w:rsidRPr="00AA5B18" w:rsidRDefault="002026B1" w:rsidP="001D1A19">
            <w:pPr>
              <w:spacing w:after="120"/>
            </w:pPr>
            <w:r w:rsidRPr="00AA5B18">
              <w:t>3</w:t>
            </w:r>
            <w:r w:rsidR="00D547DD" w:rsidRPr="00AA5B18">
              <w:t>.</w:t>
            </w:r>
          </w:p>
        </w:tc>
        <w:tc>
          <w:tcPr>
            <w:tcW w:w="4655" w:type="pct"/>
            <w:gridSpan w:val="2"/>
            <w:shd w:val="clear" w:color="auto" w:fill="auto"/>
          </w:tcPr>
          <w:p w:rsidR="00D547DD" w:rsidRPr="00AA5B18" w:rsidRDefault="00A26BFE" w:rsidP="001D1A19">
            <w:pPr>
              <w:spacing w:after="120"/>
            </w:pPr>
            <w:r w:rsidRPr="00AA5B18">
              <w:t>Kalkulacja przewidywanych kosztów realizacji zadania publicznego (max. 6 pkt.)</w:t>
            </w:r>
          </w:p>
        </w:tc>
      </w:tr>
      <w:tr w:rsidR="00D547DD" w:rsidRPr="00DE5127" w:rsidTr="00AA5B18">
        <w:tc>
          <w:tcPr>
            <w:tcW w:w="345" w:type="pct"/>
            <w:shd w:val="clear" w:color="auto" w:fill="auto"/>
          </w:tcPr>
          <w:p w:rsidR="00D547DD" w:rsidRPr="00AA5B18" w:rsidRDefault="002026B1" w:rsidP="001D1A19">
            <w:pPr>
              <w:spacing w:after="120"/>
            </w:pPr>
            <w:r w:rsidRPr="00AA5B18">
              <w:t>4</w:t>
            </w:r>
            <w:r w:rsidR="00D547DD" w:rsidRPr="00AA5B18">
              <w:t>.</w:t>
            </w:r>
          </w:p>
        </w:tc>
        <w:tc>
          <w:tcPr>
            <w:tcW w:w="4655" w:type="pct"/>
            <w:gridSpan w:val="2"/>
            <w:shd w:val="clear" w:color="auto" w:fill="auto"/>
          </w:tcPr>
          <w:p w:rsidR="00D547DD" w:rsidRPr="00AA5B18" w:rsidRDefault="007826B8" w:rsidP="001D1A19">
            <w:pPr>
              <w:spacing w:after="120"/>
            </w:pPr>
            <w:r>
              <w:t>Dotychczasowa realizacja podobnych zadań we współpracy z Departamentem Zdrowia</w:t>
            </w:r>
            <w:r w:rsidR="00A26BFE" w:rsidRPr="00AA5B18">
              <w:t xml:space="preserve"> (max. </w:t>
            </w:r>
            <w:r w:rsidR="008342BE" w:rsidRPr="00AA5B18">
              <w:t>7</w:t>
            </w:r>
            <w:r w:rsidR="00A26BFE" w:rsidRPr="00AA5B18">
              <w:t xml:space="preserve"> pkt</w:t>
            </w:r>
            <w:r w:rsidR="005D00C6" w:rsidRPr="00AA5B18">
              <w:t>.</w:t>
            </w:r>
            <w:r w:rsidR="00A26BFE" w:rsidRPr="00AA5B18">
              <w:t>)</w:t>
            </w:r>
          </w:p>
        </w:tc>
      </w:tr>
      <w:tr w:rsidR="00F83EFC" w:rsidRPr="00DE5127" w:rsidTr="00F83EFC">
        <w:tc>
          <w:tcPr>
            <w:tcW w:w="345" w:type="pct"/>
            <w:shd w:val="clear" w:color="auto" w:fill="BFBFBF" w:themeFill="background1" w:themeFillShade="BF"/>
          </w:tcPr>
          <w:p w:rsidR="00F83EFC" w:rsidRPr="00DE5127" w:rsidRDefault="00F83EFC" w:rsidP="001D1A19">
            <w:pPr>
              <w:spacing w:after="12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868" w:type="pct"/>
            <w:shd w:val="clear" w:color="auto" w:fill="BFBFBF" w:themeFill="background1" w:themeFillShade="BF"/>
          </w:tcPr>
          <w:p w:rsidR="00F83EFC" w:rsidRPr="00DE5127" w:rsidRDefault="00F83EFC" w:rsidP="001D1A19">
            <w:pPr>
              <w:spacing w:after="120"/>
              <w:rPr>
                <w:b/>
              </w:rPr>
            </w:pPr>
            <w:r w:rsidRPr="00DE5127">
              <w:rPr>
                <w:b/>
              </w:rPr>
              <w:t xml:space="preserve">SUMA </w:t>
            </w:r>
            <w:r>
              <w:t xml:space="preserve">(max. </w:t>
            </w:r>
            <w:r w:rsidR="00AA5B18">
              <w:t>36</w:t>
            </w:r>
            <w:r w:rsidRPr="00DE5127">
              <w:t xml:space="preserve"> pkt.)</w:t>
            </w:r>
          </w:p>
        </w:tc>
        <w:tc>
          <w:tcPr>
            <w:tcW w:w="787" w:type="pct"/>
            <w:shd w:val="clear" w:color="auto" w:fill="BFBFBF" w:themeFill="background1" w:themeFillShade="BF"/>
          </w:tcPr>
          <w:p w:rsidR="00F83EFC" w:rsidRPr="00DE5127" w:rsidRDefault="00F83EFC" w:rsidP="001D1A19">
            <w:pPr>
              <w:spacing w:after="120"/>
              <w:rPr>
                <w:b/>
              </w:rPr>
            </w:pPr>
          </w:p>
        </w:tc>
      </w:tr>
    </w:tbl>
    <w:p w:rsidR="00B62FDD" w:rsidRDefault="00B62FDD" w:rsidP="00B62FDD">
      <w:pPr>
        <w:spacing w:after="72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1417"/>
        <w:gridCol w:w="1549"/>
      </w:tblGrid>
      <w:tr w:rsidR="00B62FDD" w:rsidTr="00DE5127">
        <w:tc>
          <w:tcPr>
            <w:tcW w:w="60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FDD" w:rsidRPr="00B62FDD" w:rsidRDefault="00B62FDD" w:rsidP="004C51DB">
            <w:pPr>
              <w:rPr>
                <w:b/>
              </w:rPr>
            </w:pPr>
            <w:r w:rsidRPr="00B62FDD">
              <w:rPr>
                <w:b/>
              </w:rPr>
              <w:t>Przekazuje się do Zarządu Województwa Pomorskiego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2FDD" w:rsidRDefault="00DE5127" w:rsidP="004C51DB">
            <w:r>
              <w:t>Tak</w:t>
            </w:r>
          </w:p>
        </w:tc>
        <w:tc>
          <w:tcPr>
            <w:tcW w:w="1549" w:type="dxa"/>
          </w:tcPr>
          <w:p w:rsidR="00B62FDD" w:rsidRDefault="00DE5127" w:rsidP="004C51DB">
            <w:r>
              <w:t>Nie</w:t>
            </w:r>
          </w:p>
        </w:tc>
      </w:tr>
      <w:tr w:rsidR="0057524C" w:rsidTr="00B23491">
        <w:tc>
          <w:tcPr>
            <w:tcW w:w="60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524C" w:rsidRPr="00B62FDD" w:rsidRDefault="0057524C" w:rsidP="004C51DB">
            <w:pPr>
              <w:rPr>
                <w:b/>
              </w:rPr>
            </w:pPr>
            <w:r>
              <w:rPr>
                <w:b/>
              </w:rPr>
              <w:t>Przyznana kwota dofinansowania: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57524C" w:rsidRDefault="0057524C" w:rsidP="004C51DB"/>
        </w:tc>
      </w:tr>
      <w:tr w:rsidR="00703ADF" w:rsidTr="000C298A">
        <w:tc>
          <w:tcPr>
            <w:tcW w:w="9062" w:type="dxa"/>
            <w:gridSpan w:val="3"/>
          </w:tcPr>
          <w:p w:rsidR="00703ADF" w:rsidRDefault="00703ADF" w:rsidP="004C51DB">
            <w:pPr>
              <w:rPr>
                <w:b/>
              </w:rPr>
            </w:pPr>
            <w:r w:rsidRPr="00CA67DE">
              <w:rPr>
                <w:b/>
              </w:rPr>
              <w:t>Uzasadnienie:</w:t>
            </w:r>
          </w:p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703ADF" w:rsidRDefault="00703ADF" w:rsidP="004C51DB"/>
          <w:p w:rsidR="00C26ADC" w:rsidRDefault="00C26ADC" w:rsidP="004C51DB"/>
          <w:p w:rsidR="00C26ADC" w:rsidRDefault="00C26ADC" w:rsidP="004C51DB"/>
          <w:p w:rsidR="00C26ADC" w:rsidRDefault="00C26ADC" w:rsidP="004C51DB"/>
          <w:p w:rsidR="00C26ADC" w:rsidRDefault="00C26ADC" w:rsidP="004C51DB"/>
        </w:tc>
      </w:tr>
    </w:tbl>
    <w:p w:rsidR="004C51DB" w:rsidRDefault="004C51DB" w:rsidP="004C51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127" w:rsidTr="00DE5127">
        <w:tc>
          <w:tcPr>
            <w:tcW w:w="9062" w:type="dxa"/>
          </w:tcPr>
          <w:p w:rsidR="00DE5127" w:rsidRDefault="00DE5127" w:rsidP="00DE5127">
            <w:pPr>
              <w:spacing w:after="840"/>
            </w:pPr>
            <w:r w:rsidRPr="00DE5127">
              <w:rPr>
                <w:b/>
              </w:rPr>
              <w:t>Podpis</w:t>
            </w:r>
            <w:r>
              <w:rPr>
                <w:b/>
              </w:rPr>
              <w:t xml:space="preserve"> przewodniczącego Komisji:</w:t>
            </w:r>
            <w:r>
              <w:t xml:space="preserve"> </w:t>
            </w:r>
          </w:p>
        </w:tc>
      </w:tr>
    </w:tbl>
    <w:p w:rsidR="00DE5127" w:rsidRPr="004C51DB" w:rsidRDefault="00DE5127" w:rsidP="004C51DB"/>
    <w:sectPr w:rsidR="00DE5127" w:rsidRPr="004C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93" w:rsidRDefault="00071593" w:rsidP="009E4423">
      <w:pPr>
        <w:spacing w:before="0" w:line="240" w:lineRule="auto"/>
      </w:pPr>
      <w:r>
        <w:separator/>
      </w:r>
    </w:p>
  </w:endnote>
  <w:endnote w:type="continuationSeparator" w:id="0">
    <w:p w:rsidR="00071593" w:rsidRDefault="00071593" w:rsidP="009E4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93" w:rsidRDefault="00071593" w:rsidP="009E4423">
      <w:pPr>
        <w:spacing w:before="0" w:line="240" w:lineRule="auto"/>
      </w:pPr>
      <w:r>
        <w:separator/>
      </w:r>
    </w:p>
  </w:footnote>
  <w:footnote w:type="continuationSeparator" w:id="0">
    <w:p w:rsidR="00071593" w:rsidRDefault="00071593" w:rsidP="009E44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2DF"/>
    <w:multiLevelType w:val="hybridMultilevel"/>
    <w:tmpl w:val="AE766D04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42B6B"/>
    <w:multiLevelType w:val="hybridMultilevel"/>
    <w:tmpl w:val="CA9C6F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6E83"/>
    <w:multiLevelType w:val="hybridMultilevel"/>
    <w:tmpl w:val="E63C1258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14E78"/>
    <w:multiLevelType w:val="hybridMultilevel"/>
    <w:tmpl w:val="0B1C8472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43459"/>
    <w:multiLevelType w:val="hybridMultilevel"/>
    <w:tmpl w:val="1374B9D2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B3B0D"/>
    <w:multiLevelType w:val="hybridMultilevel"/>
    <w:tmpl w:val="1F5C9026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10EC1"/>
    <w:multiLevelType w:val="hybridMultilevel"/>
    <w:tmpl w:val="66BA70B0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E0130"/>
    <w:multiLevelType w:val="hybridMultilevel"/>
    <w:tmpl w:val="22DEF606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75C1E"/>
    <w:multiLevelType w:val="hybridMultilevel"/>
    <w:tmpl w:val="5726CC2E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50442"/>
    <w:multiLevelType w:val="hybridMultilevel"/>
    <w:tmpl w:val="F466A8DE"/>
    <w:lvl w:ilvl="0" w:tplc="A826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5174"/>
    <w:multiLevelType w:val="hybridMultilevel"/>
    <w:tmpl w:val="33C0CECC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F7B27"/>
    <w:multiLevelType w:val="hybridMultilevel"/>
    <w:tmpl w:val="1FCE7812"/>
    <w:lvl w:ilvl="0" w:tplc="9E26B520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 w15:restartNumberingAfterBreak="0">
    <w:nsid w:val="64FF442C"/>
    <w:multiLevelType w:val="hybridMultilevel"/>
    <w:tmpl w:val="3E34C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9148C"/>
    <w:multiLevelType w:val="hybridMultilevel"/>
    <w:tmpl w:val="F9EA2D2A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26FDF"/>
    <w:multiLevelType w:val="hybridMultilevel"/>
    <w:tmpl w:val="FD7ABB3A"/>
    <w:lvl w:ilvl="0" w:tplc="A8265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B9A4B5B-EDF1-4BC7-935F-9BFA28E7E38C}"/>
  </w:docVars>
  <w:rsids>
    <w:rsidRoot w:val="00D6332A"/>
    <w:rsid w:val="00046078"/>
    <w:rsid w:val="00062167"/>
    <w:rsid w:val="00071593"/>
    <w:rsid w:val="000A287D"/>
    <w:rsid w:val="000B105E"/>
    <w:rsid w:val="000C1779"/>
    <w:rsid w:val="000D313D"/>
    <w:rsid w:val="000E133A"/>
    <w:rsid w:val="000E1EBC"/>
    <w:rsid w:val="001335E8"/>
    <w:rsid w:val="00153CB9"/>
    <w:rsid w:val="0015588A"/>
    <w:rsid w:val="001614B8"/>
    <w:rsid w:val="001A0845"/>
    <w:rsid w:val="001A2958"/>
    <w:rsid w:val="001A7CC7"/>
    <w:rsid w:val="001C364C"/>
    <w:rsid w:val="001D1A19"/>
    <w:rsid w:val="001D23B3"/>
    <w:rsid w:val="001E73F8"/>
    <w:rsid w:val="001F3176"/>
    <w:rsid w:val="001F3B8D"/>
    <w:rsid w:val="001F68D1"/>
    <w:rsid w:val="002026B1"/>
    <w:rsid w:val="00234E08"/>
    <w:rsid w:val="00280AC1"/>
    <w:rsid w:val="002D3BBE"/>
    <w:rsid w:val="00303D1B"/>
    <w:rsid w:val="00314304"/>
    <w:rsid w:val="003165A2"/>
    <w:rsid w:val="00333110"/>
    <w:rsid w:val="003460CC"/>
    <w:rsid w:val="003751F3"/>
    <w:rsid w:val="0039701B"/>
    <w:rsid w:val="0039729B"/>
    <w:rsid w:val="003A1A38"/>
    <w:rsid w:val="003A3A61"/>
    <w:rsid w:val="00483FF2"/>
    <w:rsid w:val="004A41D9"/>
    <w:rsid w:val="004C51DB"/>
    <w:rsid w:val="004C6C63"/>
    <w:rsid w:val="00527F7E"/>
    <w:rsid w:val="005648C7"/>
    <w:rsid w:val="00566623"/>
    <w:rsid w:val="0057369C"/>
    <w:rsid w:val="0057524C"/>
    <w:rsid w:val="005A7DBF"/>
    <w:rsid w:val="005D00C6"/>
    <w:rsid w:val="005F409B"/>
    <w:rsid w:val="00611702"/>
    <w:rsid w:val="006256E8"/>
    <w:rsid w:val="00697220"/>
    <w:rsid w:val="006B7A4D"/>
    <w:rsid w:val="006C60C7"/>
    <w:rsid w:val="006D686F"/>
    <w:rsid w:val="00703ADF"/>
    <w:rsid w:val="00746E0C"/>
    <w:rsid w:val="00777CD9"/>
    <w:rsid w:val="007826B8"/>
    <w:rsid w:val="00794BFA"/>
    <w:rsid w:val="007A4CBA"/>
    <w:rsid w:val="007B1A43"/>
    <w:rsid w:val="007B5057"/>
    <w:rsid w:val="007E160C"/>
    <w:rsid w:val="007E7A49"/>
    <w:rsid w:val="007F0337"/>
    <w:rsid w:val="007F67BC"/>
    <w:rsid w:val="007F77F2"/>
    <w:rsid w:val="008316AA"/>
    <w:rsid w:val="00833AF4"/>
    <w:rsid w:val="008342BE"/>
    <w:rsid w:val="00847073"/>
    <w:rsid w:val="0086242E"/>
    <w:rsid w:val="00877FAE"/>
    <w:rsid w:val="00886D7B"/>
    <w:rsid w:val="008903D6"/>
    <w:rsid w:val="00895004"/>
    <w:rsid w:val="008B0FF4"/>
    <w:rsid w:val="008C78D2"/>
    <w:rsid w:val="008D0792"/>
    <w:rsid w:val="008F425E"/>
    <w:rsid w:val="009037A3"/>
    <w:rsid w:val="00921C3D"/>
    <w:rsid w:val="009404AD"/>
    <w:rsid w:val="009570AD"/>
    <w:rsid w:val="00970C33"/>
    <w:rsid w:val="009B3EC5"/>
    <w:rsid w:val="009B5B0C"/>
    <w:rsid w:val="009B7E27"/>
    <w:rsid w:val="009E4423"/>
    <w:rsid w:val="009E46D8"/>
    <w:rsid w:val="009F1EF3"/>
    <w:rsid w:val="00A2492A"/>
    <w:rsid w:val="00A26BFE"/>
    <w:rsid w:val="00AA5B18"/>
    <w:rsid w:val="00AB2788"/>
    <w:rsid w:val="00AC035D"/>
    <w:rsid w:val="00AD0117"/>
    <w:rsid w:val="00B5763E"/>
    <w:rsid w:val="00B62FDD"/>
    <w:rsid w:val="00B70B3C"/>
    <w:rsid w:val="00B70C13"/>
    <w:rsid w:val="00B81297"/>
    <w:rsid w:val="00B90522"/>
    <w:rsid w:val="00BA3058"/>
    <w:rsid w:val="00BA6346"/>
    <w:rsid w:val="00BC3506"/>
    <w:rsid w:val="00C24BA8"/>
    <w:rsid w:val="00C26ADC"/>
    <w:rsid w:val="00C7217F"/>
    <w:rsid w:val="00C91E1C"/>
    <w:rsid w:val="00CA67DE"/>
    <w:rsid w:val="00CB4282"/>
    <w:rsid w:val="00CC7E2B"/>
    <w:rsid w:val="00CE1FD9"/>
    <w:rsid w:val="00CF2A1E"/>
    <w:rsid w:val="00D359CB"/>
    <w:rsid w:val="00D41425"/>
    <w:rsid w:val="00D547DD"/>
    <w:rsid w:val="00D6332A"/>
    <w:rsid w:val="00D749A9"/>
    <w:rsid w:val="00D879D3"/>
    <w:rsid w:val="00DC3D71"/>
    <w:rsid w:val="00DD2E74"/>
    <w:rsid w:val="00DD4A13"/>
    <w:rsid w:val="00DD69EB"/>
    <w:rsid w:val="00DE5127"/>
    <w:rsid w:val="00E049C4"/>
    <w:rsid w:val="00E13D81"/>
    <w:rsid w:val="00E17BED"/>
    <w:rsid w:val="00E211CD"/>
    <w:rsid w:val="00E52D27"/>
    <w:rsid w:val="00E6631F"/>
    <w:rsid w:val="00EA6131"/>
    <w:rsid w:val="00F62982"/>
    <w:rsid w:val="00F6595D"/>
    <w:rsid w:val="00F83EFC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E8D9"/>
  <w15:docId w15:val="{49B6505D-FDF2-4DBD-8099-6A93DF94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13D"/>
    <w:pPr>
      <w:spacing w:before="120"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EBC"/>
    <w:pPr>
      <w:keepNext/>
      <w:keepLines/>
      <w:spacing w:before="840" w:after="240"/>
      <w:outlineLvl w:val="0"/>
    </w:pPr>
    <w:rPr>
      <w:rFonts w:eastAsiaTheme="majorEastAsia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4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423"/>
  </w:style>
  <w:style w:type="paragraph" w:styleId="Stopka">
    <w:name w:val="footer"/>
    <w:basedOn w:val="Normalny"/>
    <w:link w:val="StopkaZnak"/>
    <w:uiPriority w:val="99"/>
    <w:unhideWhenUsed/>
    <w:rsid w:val="009E44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423"/>
  </w:style>
  <w:style w:type="paragraph" w:styleId="Tytu">
    <w:name w:val="Title"/>
    <w:basedOn w:val="Normalny"/>
    <w:next w:val="Normalny"/>
    <w:link w:val="TytuZnak"/>
    <w:uiPriority w:val="10"/>
    <w:qFormat/>
    <w:rsid w:val="000D313D"/>
    <w:pPr>
      <w:spacing w:before="600" w:after="600"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13D"/>
    <w:rPr>
      <w:rFonts w:ascii="Arial" w:eastAsiaTheme="majorEastAsia" w:hAnsi="Arial" w:cstheme="majorBidi"/>
      <w:b/>
      <w:smallCaps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0D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E1EBC"/>
    <w:rPr>
      <w:rFonts w:ascii="Arial" w:eastAsiaTheme="majorEastAsia" w:hAnsi="Arial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B90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52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4B5B-EDF1-4BC7-935F-9BFA28E7E38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E829688-088B-4C76-B184-981FFD33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ogłoszenia - KARTA OCENY</vt:lpstr>
    </vt:vector>
  </TitlesOfParts>
  <Company>umwp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ogłoszenia - KARTA OCENY</dc:title>
  <dc:subject/>
  <dc:creator>Justyna Narloch</dc:creator>
  <cp:keywords>#karta oceny konkursowej</cp:keywords>
  <dc:description/>
  <cp:lastModifiedBy>Kędziora-Lackowska Ewa</cp:lastModifiedBy>
  <cp:revision>2</cp:revision>
  <cp:lastPrinted>2024-03-18T11:41:00Z</cp:lastPrinted>
  <dcterms:created xsi:type="dcterms:W3CDTF">2025-03-06T08:32:00Z</dcterms:created>
  <dcterms:modified xsi:type="dcterms:W3CDTF">2025-03-06T08:32:00Z</dcterms:modified>
</cp:coreProperties>
</file>