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D90" w14:textId="4B0FF45B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EB0054">
        <w:rPr>
          <w:rFonts w:ascii="Arial" w:hAnsi="Arial" w:cs="Arial"/>
        </w:rPr>
        <w:t xml:space="preserve"> nr 2 </w:t>
      </w:r>
      <w:r w:rsidRPr="0088357B">
        <w:rPr>
          <w:rFonts w:ascii="Arial" w:hAnsi="Arial" w:cs="Arial"/>
        </w:rPr>
        <w:t>do Uchwały Nr</w:t>
      </w:r>
      <w:r w:rsidR="00C03C81">
        <w:rPr>
          <w:rFonts w:ascii="Arial" w:hAnsi="Arial" w:cs="Arial"/>
        </w:rPr>
        <w:t xml:space="preserve"> 315</w:t>
      </w:r>
      <w:r w:rsidRPr="0088357B">
        <w:rPr>
          <w:rFonts w:ascii="Arial" w:hAnsi="Arial" w:cs="Arial"/>
        </w:rPr>
        <w:t>/</w:t>
      </w:r>
      <w:r w:rsidR="00C03C81">
        <w:rPr>
          <w:rFonts w:ascii="Arial" w:hAnsi="Arial" w:cs="Arial"/>
        </w:rPr>
        <w:t>439</w:t>
      </w:r>
      <w:r w:rsidR="009147FD">
        <w:rPr>
          <w:rFonts w:ascii="Arial" w:hAnsi="Arial" w:cs="Arial"/>
        </w:rPr>
        <w:t>/2</w:t>
      </w:r>
      <w:r w:rsidR="009C3353">
        <w:rPr>
          <w:rFonts w:ascii="Arial" w:hAnsi="Arial" w:cs="Arial"/>
        </w:rPr>
        <w:t>3</w:t>
      </w:r>
    </w:p>
    <w:p w14:paraId="3683B55B" w14:textId="77777777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75D127F1" w14:textId="73DF1DE9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C03C81">
        <w:rPr>
          <w:rFonts w:ascii="Arial" w:hAnsi="Arial" w:cs="Arial"/>
        </w:rPr>
        <w:t xml:space="preserve"> 23 marca 2023 r.</w:t>
      </w:r>
      <w:bookmarkStart w:id="0" w:name="_GoBack"/>
      <w:bookmarkEnd w:id="0"/>
    </w:p>
    <w:p w14:paraId="73F6381E" w14:textId="77777777" w:rsidR="00256B61" w:rsidRDefault="00256B61" w:rsidP="00256B61">
      <w:pPr>
        <w:spacing w:after="0" w:line="240" w:lineRule="auto"/>
        <w:jc w:val="right"/>
      </w:pPr>
    </w:p>
    <w:tbl>
      <w:tblPr>
        <w:tblW w:w="9071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985"/>
        <w:gridCol w:w="2835"/>
        <w:gridCol w:w="2525"/>
      </w:tblGrid>
      <w:tr w:rsidR="00D92BCA" w:rsidRPr="00D92BCA" w14:paraId="4B382E06" w14:textId="77777777" w:rsidTr="00D12D73">
        <w:trPr>
          <w:trHeight w:val="673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3C292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DC35A1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22C1F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35171" w14:textId="77777777" w:rsidR="00D92BCA" w:rsidRPr="00D92BCA" w:rsidRDefault="000F435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dofinasowania</w:t>
            </w:r>
          </w:p>
        </w:tc>
      </w:tr>
      <w:tr w:rsidR="00DE1107" w:rsidRPr="00CD2F95" w14:paraId="78E5D256" w14:textId="77777777" w:rsidTr="001B27CD">
        <w:trPr>
          <w:trHeight w:val="646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4A6B14" w14:textId="79A7A479" w:rsidR="00DE1107" w:rsidRPr="00CD2F95" w:rsidRDefault="004B5024" w:rsidP="00CD2F95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1</w:t>
            </w:r>
            <w:r w:rsidR="00CD2F95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FFD80F" w14:textId="61D02905" w:rsidR="00DE1107" w:rsidRPr="00CD2F95" w:rsidRDefault="009C3353" w:rsidP="006A1E0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Pomorzemy</w:t>
            </w:r>
            <w:proofErr w:type="spellEnd"/>
            <w:r w:rsidR="001B27CD" w:rsidRPr="00CD2F95">
              <w:rPr>
                <w:rFonts w:ascii="Arial" w:hAnsi="Arial" w:cs="Arial"/>
              </w:rPr>
              <w:t xml:space="preserve"> z siedzibą w</w:t>
            </w:r>
            <w:r w:rsidR="00CD2F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Gdańsku</w:t>
            </w:r>
            <w:r w:rsidR="001B27CD" w:rsidRPr="00CD2F95">
              <w:rPr>
                <w:rFonts w:ascii="Arial" w:hAnsi="Arial" w:cs="Arial"/>
              </w:rPr>
              <w:t xml:space="preserve">, </w:t>
            </w:r>
            <w:r w:rsidR="001B27CD" w:rsidRPr="00CD2F95">
              <w:rPr>
                <w:rFonts w:ascii="Arial" w:hAnsi="Arial" w:cs="Arial"/>
              </w:rPr>
              <w:br/>
              <w:t xml:space="preserve">ul. </w:t>
            </w:r>
            <w:r>
              <w:rPr>
                <w:rFonts w:ascii="Arial" w:hAnsi="Arial" w:cs="Arial"/>
              </w:rPr>
              <w:t>Malachitowa 5/2</w:t>
            </w:r>
            <w:r w:rsidR="001B27CD" w:rsidRPr="00CD2F95">
              <w:rPr>
                <w:rFonts w:ascii="Arial" w:hAnsi="Arial" w:cs="Arial"/>
              </w:rPr>
              <w:t xml:space="preserve"> </w:t>
            </w:r>
            <w:r w:rsidR="001B27CD" w:rsidRPr="00CD2F9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80-298 Gdańsk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107B1C" w14:textId="66109586" w:rsidR="00DE1107" w:rsidRPr="00CD2F95" w:rsidRDefault="009C3353" w:rsidP="009C3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Inspirowanie i promowanie nowych rozwiązań na terenie Powiatu Nowodworskiego i Sopotu</w:t>
            </w:r>
            <w:r w:rsidRPr="001669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4FBBD5" w14:textId="77777777" w:rsidR="00DE1107" w:rsidRPr="00CD2F95" w:rsidRDefault="00DE1107" w:rsidP="00CD2F95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7B358692" w14:textId="77777777" w:rsidTr="008C0BE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C32607" w14:textId="77777777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2.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527D1B" w14:textId="1EAEF02B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Fundacja </w:t>
            </w:r>
            <w:r>
              <w:rPr>
                <w:rFonts w:ascii="Arial" w:hAnsi="Arial" w:cs="Arial"/>
              </w:rPr>
              <w:t xml:space="preserve">„Zdrowie na Końskim Grzbiecie” </w:t>
            </w:r>
            <w:r w:rsidRPr="00CD2F9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CD2F95">
              <w:rPr>
                <w:rFonts w:ascii="Arial" w:hAnsi="Arial" w:cs="Arial"/>
              </w:rPr>
              <w:t xml:space="preserve">siedzibą w </w:t>
            </w:r>
            <w:proofErr w:type="spellStart"/>
            <w:r>
              <w:rPr>
                <w:rFonts w:ascii="Arial" w:hAnsi="Arial" w:cs="Arial"/>
              </w:rPr>
              <w:t>Uniradze</w:t>
            </w:r>
            <w:proofErr w:type="spellEnd"/>
          </w:p>
          <w:p w14:paraId="6101FD50" w14:textId="6C787731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Uniradze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Pr="00CD2F95">
              <w:rPr>
                <w:rFonts w:ascii="Arial" w:hAnsi="Arial" w:cs="Arial"/>
              </w:rPr>
              <w:t xml:space="preserve"> </w:t>
            </w:r>
            <w:r w:rsidRPr="00CD2F9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83-322 Stężyca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5FBFAE" w14:textId="40E73F04" w:rsidR="009C3353" w:rsidRPr="00CD2F95" w:rsidRDefault="009C3353" w:rsidP="009C335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edukacyjne z zakresu gręplowania, przędzenia i filcowania jako działanie służące inspirowaniu i promowaniu nowych rozwiązań w zakresie pomocy społecznej prowadzących do łagodzenia skutków ubóstwa oraz wspierania programów o charakterze ponadlokalnym na rzecz wyjścia z trudnych sytuacji życiowych tych osób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4932FB" w14:textId="77777777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40E68321" w14:textId="77777777" w:rsidTr="00355E3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88281" w14:textId="77777777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3.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AAE6E9" w14:textId="23416688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Fundacja </w:t>
            </w:r>
            <w:r>
              <w:rPr>
                <w:rFonts w:ascii="Arial" w:hAnsi="Arial" w:cs="Arial"/>
              </w:rPr>
              <w:t>Instytut Białowieski</w:t>
            </w:r>
          </w:p>
          <w:p w14:paraId="77D4BF8C" w14:textId="2B053F13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z siedzibą w </w:t>
            </w:r>
            <w:r>
              <w:rPr>
                <w:rFonts w:ascii="Arial" w:hAnsi="Arial" w:cs="Arial"/>
              </w:rPr>
              <w:t>Białymstoku</w:t>
            </w:r>
          </w:p>
          <w:p w14:paraId="77EFB477" w14:textId="77777777" w:rsidR="009C3353" w:rsidRDefault="009C3353" w:rsidP="009C3353">
            <w:pPr>
              <w:spacing w:after="0"/>
              <w:rPr>
                <w:rFonts w:ascii="Arial" w:hAnsi="Arial" w:cs="Arial"/>
                <w:bCs/>
              </w:rPr>
            </w:pPr>
            <w:r w:rsidRPr="00CD2F95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Rumiankowa 14/4</w:t>
            </w:r>
          </w:p>
          <w:p w14:paraId="76A07DC9" w14:textId="130A6865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15-665 Białystok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B6DA97" w14:textId="1C696E1C" w:rsidR="009C3353" w:rsidRPr="00CD2F95" w:rsidRDefault="009C3353" w:rsidP="009C335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Zrównoważonego Rozwoju. „Okrągły stół dla Puszczy Białowieskiej”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ECA799" w14:textId="77777777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37FE58B4" w14:textId="77777777" w:rsidTr="004B5024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416E37" w14:textId="77777777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4.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DE5EAF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Elbląskie Centrum Mediacji </w:t>
            </w:r>
          </w:p>
          <w:p w14:paraId="5D23D1E6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Aktywizacji Społecznej </w:t>
            </w:r>
          </w:p>
          <w:p w14:paraId="68F78F19" w14:textId="4FE346E6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Elblągu</w:t>
            </w:r>
          </w:p>
          <w:p w14:paraId="35C41C3A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Związku Jaszczurczego 17/101</w:t>
            </w:r>
          </w:p>
          <w:p w14:paraId="7E7C09BB" w14:textId="4AF1300F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82-300 Elbląg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BF2178" w14:textId="77777777" w:rsidR="009C3353" w:rsidRDefault="009C3353" w:rsidP="009C3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usług Centrum Bezpieczeństwa Ekonomicznego </w:t>
            </w:r>
          </w:p>
          <w:p w14:paraId="60BF186C" w14:textId="18ECA30B" w:rsidR="009C3353" w:rsidRPr="00CD2F95" w:rsidRDefault="009C3353" w:rsidP="009C3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Wsparcia Osób Zadłużonych na terenie Powiatu Miasta Gdańsk oraz Powiatu Malborskiego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8C9B1" w14:textId="77777777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46BC90D4" w14:textId="77777777" w:rsidTr="00E61D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42364D" w14:textId="4AEC10F4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2D15C3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Gdańska Fundacja Innowacji Społecznej z siedzibą w Gdańsku</w:t>
            </w:r>
          </w:p>
          <w:p w14:paraId="7642CFC0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Gościnna 14</w:t>
            </w:r>
          </w:p>
          <w:p w14:paraId="522A064E" w14:textId="56995BDF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80-032 Gdańsk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140D27A" w14:textId="285FDEAF" w:rsidR="009C3353" w:rsidRPr="009C3353" w:rsidRDefault="009C3353" w:rsidP="009C33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Mentoring – indywidualna, określona w czasie forma kompleksowego, skoncentrowanego na rozwiązaniach wsparcia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75AA1" w14:textId="63D33BA1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19B08F5C" w14:textId="77777777" w:rsidTr="00E61D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1B2A87" w14:textId="1C85ACE5" w:rsidR="009C3353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4DAF1F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Spółdzielnia Socjalna DALBA z siedzibą w Pucku</w:t>
            </w:r>
          </w:p>
          <w:p w14:paraId="0EC62D52" w14:textId="77777777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Helska 4</w:t>
            </w:r>
          </w:p>
          <w:p w14:paraId="023B5AB5" w14:textId="06339F45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84-100 Puck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A13872E" w14:textId="738B7D8F" w:rsidR="009C3353" w:rsidRDefault="009C3353" w:rsidP="009C3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POJĄĆ GŁĘBIE – MOW POMORSKIE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35B6BF" w14:textId="2A724CD1" w:rsidR="009C3353" w:rsidRDefault="009C3353" w:rsidP="009C3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</w:t>
            </w:r>
          </w:p>
        </w:tc>
      </w:tr>
    </w:tbl>
    <w:p w14:paraId="339DBD38" w14:textId="77777777" w:rsidR="00256B61" w:rsidRDefault="00256B61"/>
    <w:sectPr w:rsidR="0025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CB32C5-5A85-44E2-A549-F2AB93A35E7A}"/>
  </w:docVars>
  <w:rsids>
    <w:rsidRoot w:val="00F0728A"/>
    <w:rsid w:val="00021D9E"/>
    <w:rsid w:val="000535C5"/>
    <w:rsid w:val="0005799A"/>
    <w:rsid w:val="0008126F"/>
    <w:rsid w:val="000A2F69"/>
    <w:rsid w:val="000C09B8"/>
    <w:rsid w:val="000F435A"/>
    <w:rsid w:val="000F7A01"/>
    <w:rsid w:val="00100CE8"/>
    <w:rsid w:val="00106BB9"/>
    <w:rsid w:val="00114510"/>
    <w:rsid w:val="00123EC7"/>
    <w:rsid w:val="001479E4"/>
    <w:rsid w:val="00155054"/>
    <w:rsid w:val="001B27CD"/>
    <w:rsid w:val="001C0D53"/>
    <w:rsid w:val="00216679"/>
    <w:rsid w:val="00223ED6"/>
    <w:rsid w:val="00256B61"/>
    <w:rsid w:val="00271C46"/>
    <w:rsid w:val="002A70DD"/>
    <w:rsid w:val="00316DBF"/>
    <w:rsid w:val="003352C6"/>
    <w:rsid w:val="00343A0B"/>
    <w:rsid w:val="00374782"/>
    <w:rsid w:val="00386ADD"/>
    <w:rsid w:val="003B643E"/>
    <w:rsid w:val="00403896"/>
    <w:rsid w:val="00436E71"/>
    <w:rsid w:val="004431A5"/>
    <w:rsid w:val="0046468C"/>
    <w:rsid w:val="004B5024"/>
    <w:rsid w:val="004C1E1A"/>
    <w:rsid w:val="00503349"/>
    <w:rsid w:val="005F461B"/>
    <w:rsid w:val="006A1E0C"/>
    <w:rsid w:val="007249D4"/>
    <w:rsid w:val="00741187"/>
    <w:rsid w:val="00751E7F"/>
    <w:rsid w:val="007E382F"/>
    <w:rsid w:val="00813835"/>
    <w:rsid w:val="00823643"/>
    <w:rsid w:val="0088357B"/>
    <w:rsid w:val="008B37E0"/>
    <w:rsid w:val="009147FD"/>
    <w:rsid w:val="00936093"/>
    <w:rsid w:val="009C3353"/>
    <w:rsid w:val="009F198C"/>
    <w:rsid w:val="00AA27E5"/>
    <w:rsid w:val="00AD2253"/>
    <w:rsid w:val="00AE572E"/>
    <w:rsid w:val="00B07D63"/>
    <w:rsid w:val="00B34F1C"/>
    <w:rsid w:val="00B641AC"/>
    <w:rsid w:val="00BA56FA"/>
    <w:rsid w:val="00BB7309"/>
    <w:rsid w:val="00BF1BA1"/>
    <w:rsid w:val="00BF3312"/>
    <w:rsid w:val="00C03C81"/>
    <w:rsid w:val="00C107D2"/>
    <w:rsid w:val="00C2723D"/>
    <w:rsid w:val="00C32C2F"/>
    <w:rsid w:val="00C62BD0"/>
    <w:rsid w:val="00C70166"/>
    <w:rsid w:val="00CC2318"/>
    <w:rsid w:val="00CD14A3"/>
    <w:rsid w:val="00CD2F95"/>
    <w:rsid w:val="00D07481"/>
    <w:rsid w:val="00D105FF"/>
    <w:rsid w:val="00D12D73"/>
    <w:rsid w:val="00D40964"/>
    <w:rsid w:val="00D4470D"/>
    <w:rsid w:val="00D83D0E"/>
    <w:rsid w:val="00D92BCA"/>
    <w:rsid w:val="00DB096A"/>
    <w:rsid w:val="00DE1107"/>
    <w:rsid w:val="00E41895"/>
    <w:rsid w:val="00E4261B"/>
    <w:rsid w:val="00E554D4"/>
    <w:rsid w:val="00EB0054"/>
    <w:rsid w:val="00EB6295"/>
    <w:rsid w:val="00EC50C7"/>
    <w:rsid w:val="00F0728A"/>
    <w:rsid w:val="00F30297"/>
    <w:rsid w:val="00F62C56"/>
    <w:rsid w:val="00F66E51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5D5"/>
  <w15:docId w15:val="{BFA4FC58-D267-4F4F-A0B8-63D0DD7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CB32C5-5A85-44E2-A549-F2AB93A35E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uchwały</vt:lpstr>
    </vt:vector>
  </TitlesOfParts>
  <Company>umwp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uchwały</dc:title>
  <dc:creator>Emilia Jędrzejewska</dc:creator>
  <cp:keywords>Załącznik nr 2 do uchwały</cp:keywords>
  <cp:lastModifiedBy>Spyra Monika</cp:lastModifiedBy>
  <cp:revision>2</cp:revision>
  <cp:lastPrinted>2022-06-07T09:36:00Z</cp:lastPrinted>
  <dcterms:created xsi:type="dcterms:W3CDTF">2023-03-23T10:19:00Z</dcterms:created>
  <dcterms:modified xsi:type="dcterms:W3CDTF">2023-03-23T10:19:00Z</dcterms:modified>
</cp:coreProperties>
</file>