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EB" w:rsidRPr="00093729" w:rsidRDefault="00186DEB" w:rsidP="00093729">
      <w:pPr>
        <w:jc w:val="right"/>
        <w:rPr>
          <w:rFonts w:ascii="Arial" w:hAnsi="Arial" w:cs="Arial"/>
        </w:rPr>
      </w:pPr>
      <w:r w:rsidRPr="00093729">
        <w:rPr>
          <w:rFonts w:ascii="Arial" w:hAnsi="Arial" w:cs="Arial"/>
        </w:rPr>
        <w:t>Załącznik do wniosku aplikacyjnego Pomorskie OSP 2023</w:t>
      </w:r>
    </w:p>
    <w:p w:rsidR="00186DEB" w:rsidRPr="002108C8" w:rsidRDefault="00186DEB" w:rsidP="00186DEB">
      <w:pPr>
        <w:pStyle w:val="Nagwek2"/>
      </w:pPr>
      <w:r>
        <w:t>Plan rzeczowo-finansowy</w:t>
      </w:r>
    </w:p>
    <w:tbl>
      <w:tblPr>
        <w:tblW w:w="476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  <w:tblCaption w:val="Nazwa i przedmiot dofinansowania zadania "/>
        <w:tblDescription w:val="Zadania samorzadowe na zakup nowych średnich i ciężkich samochodów ratowniczo-gaśniczych. Puste pola wypełnia wnioskodawca"/>
      </w:tblPr>
      <w:tblGrid>
        <w:gridCol w:w="717"/>
        <w:gridCol w:w="1324"/>
        <w:gridCol w:w="2197"/>
        <w:gridCol w:w="1755"/>
        <w:gridCol w:w="1001"/>
        <w:gridCol w:w="1308"/>
        <w:gridCol w:w="1316"/>
        <w:gridCol w:w="1715"/>
        <w:gridCol w:w="1984"/>
      </w:tblGrid>
      <w:tr w:rsidR="00A73F5C" w:rsidRPr="008D799A" w:rsidTr="00A73F5C">
        <w:trPr>
          <w:trHeight w:val="135"/>
          <w:tblHeader/>
          <w:jc w:val="center"/>
        </w:trPr>
        <w:tc>
          <w:tcPr>
            <w:tcW w:w="269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497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Nazwa jednostki OSP</w:t>
            </w:r>
          </w:p>
        </w:tc>
        <w:tc>
          <w:tcPr>
            <w:tcW w:w="825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keepNext/>
              <w:keepLines/>
              <w:spacing w:before="40"/>
              <w:jc w:val="center"/>
              <w:outlineLvl w:val="1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Przedmiot dofinansowania zadania</w:t>
            </w:r>
          </w:p>
          <w:p w:rsidR="00A73F5C" w:rsidRPr="008D799A" w:rsidRDefault="00A73F5C" w:rsidP="00186DEB">
            <w:pPr>
              <w:keepNext/>
              <w:keepLines/>
              <w:spacing w:before="40"/>
              <w:jc w:val="center"/>
              <w:outlineLvl w:val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Cena brutto</w:t>
            </w:r>
          </w:p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za sztukę asortymentu</w:t>
            </w:r>
          </w:p>
          <w:p w:rsidR="00A73F5C" w:rsidRPr="008D799A" w:rsidRDefault="00A73F5C" w:rsidP="00186DEB">
            <w:pPr>
              <w:spacing w:before="240"/>
              <w:ind w:left="-301" w:firstLine="3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799A">
              <w:rPr>
                <w:rFonts w:ascii="Arial" w:hAnsi="Arial" w:cs="Arial"/>
                <w:sz w:val="14"/>
                <w:szCs w:val="14"/>
              </w:rPr>
              <w:t>(w zaokrągleniu do pełnych złotych)</w:t>
            </w:r>
          </w:p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D9D9D9"/>
            <w:vAlign w:val="center"/>
          </w:tcPr>
          <w:p w:rsidR="00A73F5C" w:rsidRDefault="00A73F5C" w:rsidP="00186DEB">
            <w:pPr>
              <w:ind w:left="-57" w:firstLine="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Ilość asortymentu</w:t>
            </w:r>
          </w:p>
          <w:p w:rsidR="00A73F5C" w:rsidRPr="00093729" w:rsidRDefault="00A73F5C" w:rsidP="00186DEB">
            <w:pPr>
              <w:ind w:left="-57" w:firstLine="8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3729">
              <w:rPr>
                <w:rFonts w:ascii="Arial" w:hAnsi="Arial" w:cs="Arial"/>
                <w:sz w:val="14"/>
                <w:szCs w:val="14"/>
              </w:rPr>
              <w:t>(w sztukach)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ind w:left="28" w:hanging="2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Wartość zakupywanego asortymentu</w:t>
            </w:r>
          </w:p>
          <w:p w:rsidR="00A73F5C" w:rsidRPr="008D799A" w:rsidRDefault="00A73F5C" w:rsidP="00186DEB">
            <w:pPr>
              <w:spacing w:before="240"/>
              <w:ind w:left="28" w:hanging="1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D799A">
              <w:rPr>
                <w:rFonts w:ascii="Arial" w:hAnsi="Arial" w:cs="Arial"/>
                <w:bCs/>
                <w:sz w:val="14"/>
                <w:szCs w:val="14"/>
              </w:rPr>
              <w:t>(w zaokrągleniu do pełnych złotych)</w:t>
            </w:r>
          </w:p>
          <w:p w:rsidR="00A73F5C" w:rsidRPr="008D799A" w:rsidRDefault="00A73F5C" w:rsidP="00186DEB">
            <w:pPr>
              <w:ind w:left="-114" w:firstLine="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2"/>
            <w:shd w:val="clear" w:color="auto" w:fill="D9D9D9"/>
            <w:vAlign w:val="center"/>
          </w:tcPr>
          <w:p w:rsidR="00A73F5C" w:rsidRPr="001670B2" w:rsidRDefault="00A73F5C" w:rsidP="00A40560">
            <w:pPr>
              <w:ind w:left="-113" w:firstLine="13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 xml:space="preserve">Wnioskowana kwota dofinansowania ze środków </w:t>
            </w:r>
            <w:r>
              <w:rPr>
                <w:rFonts w:ascii="Arial" w:hAnsi="Arial" w:cs="Arial"/>
                <w:b/>
                <w:sz w:val="14"/>
                <w:szCs w:val="14"/>
              </w:rPr>
              <w:t>Województwa</w:t>
            </w:r>
            <w:r w:rsidR="001670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670B2"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Pomorskiego</w:t>
            </w:r>
            <w:r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, do </w:t>
            </w:r>
            <w:r w:rsidR="00A40560"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  <w:r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0% </w:t>
            </w:r>
            <w:r w:rsidR="00A40560"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kosztów zadania</w:t>
            </w:r>
          </w:p>
          <w:p w:rsidR="00A73F5C" w:rsidRPr="008D799A" w:rsidRDefault="00A40560" w:rsidP="00186DEB">
            <w:pPr>
              <w:spacing w:before="240"/>
              <w:ind w:left="-301" w:firstLine="30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sz w:val="14"/>
                <w:szCs w:val="14"/>
              </w:rPr>
              <w:t>(w zaokrągleniu do pełnych złotych</w:t>
            </w:r>
            <w:r w:rsidR="00A73F5C" w:rsidRPr="008D799A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73F5C" w:rsidRPr="008D799A" w:rsidRDefault="00A73F5C" w:rsidP="00186DEB">
            <w:pPr>
              <w:ind w:left="-113" w:firstLine="30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A73F5C" w:rsidRPr="00A73F5C" w:rsidRDefault="00A73F5C" w:rsidP="00186DEB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73F5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Kwota wkładu własnego   Wnioskodawcy Gmina</w:t>
            </w:r>
          </w:p>
          <w:p w:rsidR="00A73F5C" w:rsidRPr="00A73F5C" w:rsidRDefault="00A73F5C" w:rsidP="00186DEB">
            <w:pPr>
              <w:spacing w:before="240"/>
              <w:ind w:left="-301" w:firstLine="301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73F5C">
              <w:rPr>
                <w:rFonts w:ascii="Arial" w:hAnsi="Arial" w:cs="Arial"/>
                <w:color w:val="000000" w:themeColor="text1"/>
                <w:sz w:val="14"/>
                <w:szCs w:val="14"/>
              </w:rPr>
              <w:t>(w zaokrągleniu do pełnych złotych)</w:t>
            </w:r>
          </w:p>
          <w:p w:rsidR="00A73F5C" w:rsidRPr="00093729" w:rsidRDefault="00A73F5C" w:rsidP="00186DEB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lightGray"/>
              </w:rPr>
            </w:pPr>
          </w:p>
        </w:tc>
      </w:tr>
      <w:tr w:rsidR="00A73F5C" w:rsidRPr="008D799A" w:rsidTr="00A73F5C">
        <w:trPr>
          <w:trHeight w:val="134"/>
          <w:tblHeader/>
          <w:jc w:val="center"/>
        </w:trPr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  <w:vAlign w:val="center"/>
          </w:tcPr>
          <w:p w:rsidR="00A73F5C" w:rsidRPr="008D799A" w:rsidRDefault="00A73F5C" w:rsidP="00186DEB">
            <w:pPr>
              <w:keepNext/>
              <w:keepLines/>
              <w:spacing w:before="4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ind w:left="-299" w:firstLine="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ind w:left="-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Klasyfikacja budżetowa § 2710 (bieżący)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ind w:left="-11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Klasyfikacja budżetowa § 6300 (inwestycyjny)</w:t>
            </w:r>
          </w:p>
        </w:tc>
        <w:tc>
          <w:tcPr>
            <w:tcW w:w="7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3F5C" w:rsidRPr="008D799A" w:rsidTr="00A73F5C">
        <w:trPr>
          <w:trHeight w:val="91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F5C" w:rsidRPr="008D799A" w:rsidRDefault="00A73F5C" w:rsidP="00186D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F5C" w:rsidRPr="008D799A" w:rsidRDefault="00A73F5C" w:rsidP="00186D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8.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9.</w:t>
            </w: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bookmarkStart w:id="0" w:name="_GoBack"/>
            <w:bookmarkEnd w:id="0"/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val="370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F5C" w:rsidRPr="008D799A" w:rsidTr="00A73F5C">
        <w:trPr>
          <w:trHeight w:val="370"/>
          <w:tblHeader/>
          <w:jc w:val="center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 xml:space="preserve">Wnioskowana kwota nie może </w:t>
            </w:r>
            <w:r>
              <w:rPr>
                <w:rFonts w:ascii="Arial" w:hAnsi="Arial" w:cs="Arial"/>
                <w:b/>
                <w:sz w:val="18"/>
                <w:szCs w:val="18"/>
              </w:rPr>
              <w:t>być niższa niż 1</w:t>
            </w:r>
            <w:r w:rsidRPr="008D799A">
              <w:rPr>
                <w:rFonts w:ascii="Arial" w:hAnsi="Arial" w:cs="Arial"/>
                <w:b/>
                <w:sz w:val="18"/>
                <w:szCs w:val="18"/>
              </w:rPr>
              <w:t>0 000,00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wyższa niż </w:t>
            </w:r>
            <w:r w:rsidR="00C96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0 000,00 zł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6DEB" w:rsidRDefault="00186DEB" w:rsidP="00186DEB">
      <w:pPr>
        <w:rPr>
          <w:rFonts w:cs="Arial"/>
        </w:rPr>
      </w:pPr>
    </w:p>
    <w:p w:rsidR="00186DEB" w:rsidRPr="008F5121" w:rsidRDefault="00186DEB" w:rsidP="00186DEB">
      <w:pPr>
        <w:rPr>
          <w:rFonts w:cs="Arial"/>
        </w:rPr>
      </w:pPr>
    </w:p>
    <w:p w:rsidR="00186DEB" w:rsidRPr="00252470" w:rsidRDefault="0017113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2C31" wp14:editId="078A2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2740" cy="0"/>
                <wp:effectExtent l="0" t="0" r="0" b="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0CF5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" strokecolor="black [3213]" strokeweight=".5pt">
                <v:stroke joinstyle="miter"/>
              </v:line>
            </w:pict>
          </mc:Fallback>
        </mc:AlternateContent>
      </w:r>
    </w:p>
    <w:p w:rsidR="001670B2" w:rsidRPr="00252470" w:rsidRDefault="001670B2">
      <w:pPr>
        <w:rPr>
          <w:rFonts w:ascii="Arial" w:hAnsi="Arial" w:cs="Arial"/>
        </w:rPr>
      </w:pPr>
      <w:r w:rsidRPr="00252470">
        <w:rPr>
          <w:rFonts w:ascii="Arial" w:hAnsi="Arial" w:cs="Arial"/>
        </w:rPr>
        <w:t xml:space="preserve">Kwalifikowany podpis elektroniczny lub pieczątka i podpis skarbnika </w:t>
      </w:r>
    </w:p>
    <w:sectPr w:rsidR="001670B2" w:rsidRPr="00252470" w:rsidSect="00186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4"/>
  </w:docVars>
  <w:rsids>
    <w:rsidRoot w:val="00186DEB"/>
    <w:rsid w:val="00093729"/>
    <w:rsid w:val="001670B2"/>
    <w:rsid w:val="0017113D"/>
    <w:rsid w:val="00186DEB"/>
    <w:rsid w:val="00252470"/>
    <w:rsid w:val="008C26C1"/>
    <w:rsid w:val="00A40560"/>
    <w:rsid w:val="00A73F5C"/>
    <w:rsid w:val="00C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5909"/>
  <w15:chartTrackingRefBased/>
  <w15:docId w15:val="{EC2562D8-BAD6-4B90-A382-FC36CF2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DEB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6DEB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wniosku plan rzeczowo-finansowy</vt:lpstr>
    </vt:vector>
  </TitlesOfParts>
  <Company>Urzad Marszalkowski Wojewodztwa Pomorskiego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wniosku plan rzeczowo-finansowy</dc:title>
  <dc:subject/>
  <dc:creator>Polak Małgorzata</dc:creator>
  <cp:keywords>załącznik Pomorskie OSP plan</cp:keywords>
  <dc:description/>
  <cp:lastModifiedBy>Polak Małgorzata</cp:lastModifiedBy>
  <cp:revision>7</cp:revision>
  <dcterms:created xsi:type="dcterms:W3CDTF">2023-02-24T10:49:00Z</dcterms:created>
  <dcterms:modified xsi:type="dcterms:W3CDTF">2023-03-14T09:21:00Z</dcterms:modified>
</cp:coreProperties>
</file>