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859E" w14:textId="7D85F9ED" w:rsidR="00C67251" w:rsidRPr="00D005E1" w:rsidRDefault="00C67251" w:rsidP="00407937">
      <w:pPr>
        <w:pStyle w:val="Nagwek1"/>
        <w:ind w:left="4678"/>
        <w:rPr>
          <w:rFonts w:ascii="Arial" w:hAnsi="Arial" w:cs="Arial"/>
          <w:b w:val="0"/>
        </w:rPr>
      </w:pPr>
      <w:bookmarkStart w:id="0" w:name="_GoBack"/>
      <w:bookmarkEnd w:id="0"/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 xml:space="preserve">Nr </w:t>
      </w:r>
      <w:r w:rsidR="006135D5">
        <w:rPr>
          <w:rFonts w:ascii="Arial" w:hAnsi="Arial" w:cs="Arial"/>
          <w:b w:val="0"/>
        </w:rPr>
        <w:t>59</w:t>
      </w:r>
      <w:r w:rsidR="00407937">
        <w:rPr>
          <w:rFonts w:ascii="Arial" w:hAnsi="Arial" w:cs="Arial"/>
          <w:b w:val="0"/>
        </w:rPr>
        <w:t>/</w:t>
      </w:r>
      <w:r w:rsidR="006135D5">
        <w:rPr>
          <w:rFonts w:ascii="Arial" w:hAnsi="Arial" w:cs="Arial"/>
          <w:b w:val="0"/>
        </w:rPr>
        <w:t>421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23</w:t>
      </w:r>
      <w:r w:rsidR="00C70E67" w:rsidRPr="00D005E1">
        <w:rPr>
          <w:rFonts w:ascii="Arial" w:hAnsi="Arial" w:cs="Arial"/>
          <w:b w:val="0"/>
        </w:rPr>
        <w:t xml:space="preserve"> </w:t>
      </w: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z </w:t>
      </w:r>
      <w:r w:rsidRPr="00D005E1">
        <w:rPr>
          <w:rFonts w:ascii="Arial" w:hAnsi="Arial" w:cs="Arial"/>
          <w:b w:val="0"/>
        </w:rPr>
        <w:t xml:space="preserve">dnia </w:t>
      </w:r>
      <w:r w:rsidR="006135D5">
        <w:rPr>
          <w:rFonts w:ascii="Arial" w:hAnsi="Arial" w:cs="Arial"/>
          <w:b w:val="0"/>
        </w:rPr>
        <w:t>17</w:t>
      </w:r>
      <w:r w:rsidR="00A64829">
        <w:rPr>
          <w:rFonts w:ascii="Arial" w:hAnsi="Arial" w:cs="Arial"/>
          <w:b w:val="0"/>
        </w:rPr>
        <w:t xml:space="preserve"> stycznia</w:t>
      </w:r>
      <w:r w:rsidRPr="00D005E1">
        <w:rPr>
          <w:rFonts w:ascii="Arial" w:hAnsi="Arial" w:cs="Arial"/>
          <w:b w:val="0"/>
        </w:rPr>
        <w:t xml:space="preserve"> 202</w:t>
      </w:r>
      <w:r w:rsidR="00F86C70">
        <w:rPr>
          <w:rFonts w:ascii="Arial" w:hAnsi="Arial" w:cs="Arial"/>
          <w:b w:val="0"/>
        </w:rPr>
        <w:t>3</w:t>
      </w:r>
      <w:r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34F3E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030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A151A14-B0A0-4163-ABEB-AE1069B51196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5D5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4815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F1B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7C3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1A14-B0A0-4163-ABEB-AE1069B511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EC52B5-8B28-47CF-A503-36D87A4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oferty_Załącznik Nr 2 do Uchwały nr 59/421/23 ZWP z dnia 17 stycznia 2023</vt:lpstr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oferty_Załącznik Nr 2 do Uchwały nr 59/421/23 ZWP z dnia 17 stycznia 2023</dc:title>
  <dc:creator>Stawarz Magdalena</dc:creator>
  <cp:lastModifiedBy>Bałka Barbara</cp:lastModifiedBy>
  <cp:revision>4</cp:revision>
  <cp:lastPrinted>2023-01-17T11:11:00Z</cp:lastPrinted>
  <dcterms:created xsi:type="dcterms:W3CDTF">2023-01-17T09:33:00Z</dcterms:created>
  <dcterms:modified xsi:type="dcterms:W3CDTF">2023-01-17T11:11:00Z</dcterms:modified>
</cp:coreProperties>
</file>