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667C" w14:textId="471CC2D6" w:rsidR="00C67251" w:rsidRPr="002C2887" w:rsidRDefault="00C67251" w:rsidP="0019465E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22"/>
          <w:szCs w:val="22"/>
        </w:rPr>
      </w:pPr>
      <w:bookmarkStart w:id="0" w:name="_GoBack"/>
      <w:bookmarkEnd w:id="0"/>
      <w:r w:rsidRPr="002C2887">
        <w:rPr>
          <w:rFonts w:ascii="Arial" w:hAnsi="Arial" w:cs="Arial"/>
          <w:snapToGrid w:val="0"/>
          <w:color w:val="auto"/>
          <w:sz w:val="22"/>
          <w:szCs w:val="22"/>
        </w:rPr>
        <w:t>Załącznik Nr 2</w:t>
      </w:r>
      <w:r w:rsidR="0019465E" w:rsidRPr="002C2887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Pr="002C2887">
        <w:rPr>
          <w:rFonts w:ascii="Arial" w:hAnsi="Arial" w:cs="Arial"/>
          <w:snapToGrid w:val="0"/>
          <w:color w:val="auto"/>
          <w:sz w:val="22"/>
          <w:szCs w:val="22"/>
        </w:rPr>
        <w:t>do Uchwały</w:t>
      </w:r>
      <w:r w:rsidR="00533F48">
        <w:rPr>
          <w:rFonts w:ascii="Arial" w:hAnsi="Arial" w:cs="Arial"/>
          <w:snapToGrid w:val="0"/>
          <w:color w:val="auto"/>
          <w:sz w:val="22"/>
          <w:szCs w:val="22"/>
        </w:rPr>
        <w:t xml:space="preserve"> nr</w:t>
      </w:r>
      <w:r w:rsidRPr="002C2887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533F48">
        <w:rPr>
          <w:rFonts w:ascii="Arial" w:hAnsi="Arial" w:cs="Arial"/>
          <w:snapToGrid w:val="0"/>
          <w:color w:val="auto"/>
          <w:sz w:val="22"/>
          <w:szCs w:val="22"/>
        </w:rPr>
        <w:t>130</w:t>
      </w:r>
      <w:r w:rsidR="00182EFD" w:rsidRPr="002C2887">
        <w:rPr>
          <w:rFonts w:ascii="Arial" w:hAnsi="Arial" w:cs="Arial"/>
          <w:snapToGrid w:val="0"/>
          <w:color w:val="auto"/>
          <w:sz w:val="22"/>
          <w:szCs w:val="22"/>
        </w:rPr>
        <w:t>/</w:t>
      </w:r>
      <w:r w:rsidR="00533F48">
        <w:rPr>
          <w:rFonts w:ascii="Arial" w:hAnsi="Arial" w:cs="Arial"/>
          <w:snapToGrid w:val="0"/>
          <w:color w:val="auto"/>
          <w:sz w:val="22"/>
          <w:szCs w:val="22"/>
        </w:rPr>
        <w:t>324</w:t>
      </w:r>
      <w:r w:rsidR="0017231B" w:rsidRPr="002C2887">
        <w:rPr>
          <w:rFonts w:ascii="Arial" w:hAnsi="Arial" w:cs="Arial"/>
          <w:snapToGrid w:val="0"/>
          <w:color w:val="auto"/>
          <w:sz w:val="22"/>
          <w:szCs w:val="22"/>
        </w:rPr>
        <w:t>/</w:t>
      </w:r>
      <w:r w:rsidRPr="002C2887">
        <w:rPr>
          <w:rFonts w:ascii="Arial" w:hAnsi="Arial" w:cs="Arial"/>
          <w:snapToGrid w:val="0"/>
          <w:color w:val="auto"/>
          <w:sz w:val="22"/>
          <w:szCs w:val="22"/>
        </w:rPr>
        <w:t>2</w:t>
      </w:r>
      <w:r w:rsidR="00CB50F9">
        <w:rPr>
          <w:rFonts w:ascii="Arial" w:hAnsi="Arial" w:cs="Arial"/>
          <w:snapToGrid w:val="0"/>
          <w:color w:val="auto"/>
          <w:sz w:val="22"/>
          <w:szCs w:val="22"/>
        </w:rPr>
        <w:t>2</w:t>
      </w:r>
    </w:p>
    <w:p w14:paraId="5F94A50D" w14:textId="565B521A" w:rsidR="00C67251" w:rsidRPr="002C2887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22"/>
          <w:szCs w:val="22"/>
        </w:rPr>
      </w:pPr>
      <w:r w:rsidRPr="002C2887">
        <w:rPr>
          <w:rFonts w:ascii="Arial" w:hAnsi="Arial" w:cs="Arial"/>
          <w:snapToGrid w:val="0"/>
          <w:color w:val="auto"/>
          <w:sz w:val="22"/>
          <w:szCs w:val="22"/>
        </w:rPr>
        <w:t>Zarządu Województwa Pomorskiego</w:t>
      </w:r>
    </w:p>
    <w:p w14:paraId="0869859E" w14:textId="6DB7627C" w:rsidR="00C67251" w:rsidRPr="002C2887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22"/>
          <w:szCs w:val="22"/>
        </w:rPr>
      </w:pPr>
      <w:r w:rsidRPr="002C2887">
        <w:rPr>
          <w:rFonts w:ascii="Arial" w:hAnsi="Arial" w:cs="Arial"/>
          <w:snapToGrid w:val="0"/>
          <w:color w:val="auto"/>
          <w:sz w:val="22"/>
          <w:szCs w:val="22"/>
        </w:rPr>
        <w:t xml:space="preserve">z dnia </w:t>
      </w:r>
      <w:r w:rsidR="00533F48">
        <w:rPr>
          <w:rFonts w:ascii="Arial" w:hAnsi="Arial" w:cs="Arial"/>
          <w:snapToGrid w:val="0"/>
          <w:color w:val="auto"/>
          <w:sz w:val="22"/>
          <w:szCs w:val="22"/>
        </w:rPr>
        <w:t>08</w:t>
      </w:r>
      <w:r w:rsidR="00182EFD" w:rsidRPr="002C2887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AC1832">
        <w:rPr>
          <w:rFonts w:ascii="Arial" w:hAnsi="Arial" w:cs="Arial"/>
          <w:snapToGrid w:val="0"/>
          <w:color w:val="auto"/>
          <w:sz w:val="22"/>
          <w:szCs w:val="22"/>
        </w:rPr>
        <w:t xml:space="preserve">lutego </w:t>
      </w:r>
      <w:r w:rsidRPr="002C2887">
        <w:rPr>
          <w:rFonts w:ascii="Arial" w:hAnsi="Arial" w:cs="Arial"/>
          <w:snapToGrid w:val="0"/>
          <w:color w:val="auto"/>
          <w:sz w:val="22"/>
          <w:szCs w:val="22"/>
        </w:rPr>
        <w:t>202</w:t>
      </w:r>
      <w:r w:rsidR="00CB50F9">
        <w:rPr>
          <w:rFonts w:ascii="Arial" w:hAnsi="Arial" w:cs="Arial"/>
          <w:snapToGrid w:val="0"/>
          <w:color w:val="auto"/>
          <w:sz w:val="22"/>
          <w:szCs w:val="22"/>
        </w:rPr>
        <w:t>2</w:t>
      </w:r>
      <w:r w:rsidRPr="002C2887">
        <w:rPr>
          <w:rFonts w:ascii="Arial" w:hAnsi="Arial" w:cs="Arial"/>
          <w:snapToGrid w:val="0"/>
          <w:color w:val="auto"/>
          <w:sz w:val="22"/>
          <w:szCs w:val="22"/>
        </w:rPr>
        <w:t xml:space="preserve"> roku</w:t>
      </w:r>
    </w:p>
    <w:p w14:paraId="31FF7299" w14:textId="28A7B8DB" w:rsidR="00DF266F" w:rsidRPr="002C2887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  <w:sz w:val="22"/>
          <w:szCs w:val="22"/>
        </w:rPr>
      </w:pPr>
    </w:p>
    <w:p w14:paraId="456B608E" w14:textId="77777777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9BC38" w14:textId="77777777" w:rsidR="00AA3FB6" w:rsidRDefault="00AA3FB6">
      <w:r>
        <w:separator/>
      </w:r>
    </w:p>
  </w:endnote>
  <w:endnote w:type="continuationSeparator" w:id="0">
    <w:p w14:paraId="15308277" w14:textId="77777777" w:rsidR="00AA3FB6" w:rsidRDefault="00A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6167222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C288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B75C3" w14:textId="77777777" w:rsidR="00AA3FB6" w:rsidRDefault="00AA3FB6">
      <w:r>
        <w:separator/>
      </w:r>
    </w:p>
  </w:footnote>
  <w:footnote w:type="continuationSeparator" w:id="0">
    <w:p w14:paraId="02E7989E" w14:textId="77777777" w:rsidR="00AA3FB6" w:rsidRDefault="00AA3FB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6983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669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1B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FD"/>
    <w:rsid w:val="0018744F"/>
    <w:rsid w:val="00187912"/>
    <w:rsid w:val="001917AD"/>
    <w:rsid w:val="00191F57"/>
    <w:rsid w:val="00192C59"/>
    <w:rsid w:val="0019465E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D7C6A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2887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6362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30F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2F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3F48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7D0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3FB1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31F7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0C03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5A8"/>
    <w:rsid w:val="00AA14A3"/>
    <w:rsid w:val="00AA3FB6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1832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0F9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18E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6A03"/>
    <w:rsid w:val="00E70555"/>
    <w:rsid w:val="00E70B60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678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04CE4003-633B-40AC-9406-D557953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D934-B059-47EC-BD8F-B6896662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</dc:title>
  <dc:creator>Emilia Jędrzejewska</dc:creator>
  <cp:keywords>Załącznik nr 2 do uchwały</cp:keywords>
  <cp:lastModifiedBy>Jędrzejewska Emilia</cp:lastModifiedBy>
  <cp:revision>8</cp:revision>
  <cp:lastPrinted>2022-02-08T10:08:00Z</cp:lastPrinted>
  <dcterms:created xsi:type="dcterms:W3CDTF">2021-03-04T09:24:00Z</dcterms:created>
  <dcterms:modified xsi:type="dcterms:W3CDTF">2022-02-08T10:08:00Z</dcterms:modified>
</cp:coreProperties>
</file>