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F73" w:rsidRPr="00D21F73" w:rsidRDefault="000E278B" w:rsidP="00D21F73">
      <w:pPr>
        <w:pStyle w:val="Nagwek1"/>
        <w:keepNext/>
        <w:spacing w:before="0" w:line="276" w:lineRule="auto"/>
        <w:ind w:left="6096"/>
        <w:jc w:val="left"/>
        <w:rPr>
          <w:rFonts w:ascii="Arial" w:hAnsi="Arial" w:cs="Arial"/>
          <w:b w:val="0"/>
          <w:color w:val="auto"/>
          <w:kern w:val="32"/>
          <w:sz w:val="20"/>
          <w:szCs w:val="20"/>
        </w:rPr>
      </w:pPr>
      <w:bookmarkStart w:id="0" w:name="_GoBack"/>
      <w:bookmarkEnd w:id="0"/>
      <w:r w:rsidRPr="00D21F73">
        <w:rPr>
          <w:rFonts w:ascii="Arial" w:hAnsi="Arial" w:cs="Arial"/>
          <w:b w:val="0"/>
          <w:color w:val="auto"/>
          <w:kern w:val="32"/>
          <w:sz w:val="20"/>
          <w:szCs w:val="20"/>
        </w:rPr>
        <w:t>Zał</w:t>
      </w:r>
      <w:r w:rsidR="00D21F73" w:rsidRPr="00D21F73">
        <w:rPr>
          <w:rFonts w:ascii="Arial" w:hAnsi="Arial" w:cs="Arial"/>
          <w:b w:val="0"/>
          <w:color w:val="auto"/>
          <w:kern w:val="32"/>
          <w:sz w:val="20"/>
          <w:szCs w:val="20"/>
        </w:rPr>
        <w:t>ącznik nr  1</w:t>
      </w:r>
      <w:r w:rsidR="00D21F73" w:rsidRPr="00D21F73">
        <w:rPr>
          <w:rFonts w:ascii="Arial" w:hAnsi="Arial" w:cs="Arial"/>
          <w:b w:val="0"/>
          <w:color w:val="auto"/>
          <w:kern w:val="32"/>
          <w:sz w:val="20"/>
          <w:szCs w:val="20"/>
        </w:rPr>
        <w:br/>
        <w:t>do Uchwały Nr</w:t>
      </w:r>
      <w:r w:rsidR="001031E2">
        <w:rPr>
          <w:rFonts w:ascii="Arial" w:hAnsi="Arial" w:cs="Arial"/>
          <w:b w:val="0"/>
          <w:color w:val="auto"/>
          <w:kern w:val="32"/>
          <w:sz w:val="20"/>
          <w:szCs w:val="20"/>
        </w:rPr>
        <w:t xml:space="preserve"> 128</w:t>
      </w:r>
      <w:r w:rsidR="00D21F73" w:rsidRPr="00D21F73">
        <w:rPr>
          <w:rFonts w:ascii="Arial" w:hAnsi="Arial" w:cs="Arial"/>
          <w:b w:val="0"/>
          <w:color w:val="auto"/>
          <w:kern w:val="32"/>
          <w:sz w:val="20"/>
          <w:szCs w:val="20"/>
        </w:rPr>
        <w:t>/</w:t>
      </w:r>
      <w:r w:rsidR="001031E2">
        <w:rPr>
          <w:rFonts w:ascii="Arial" w:hAnsi="Arial" w:cs="Arial"/>
          <w:b w:val="0"/>
          <w:color w:val="auto"/>
          <w:kern w:val="32"/>
          <w:sz w:val="20"/>
          <w:szCs w:val="20"/>
        </w:rPr>
        <w:t>134</w:t>
      </w:r>
      <w:r w:rsidR="00D21F73" w:rsidRPr="00D21F73">
        <w:rPr>
          <w:rFonts w:ascii="Arial" w:hAnsi="Arial" w:cs="Arial"/>
          <w:b w:val="0"/>
          <w:color w:val="auto"/>
          <w:kern w:val="32"/>
          <w:sz w:val="20"/>
          <w:szCs w:val="20"/>
        </w:rPr>
        <w:t xml:space="preserve">/2022 </w:t>
      </w:r>
    </w:p>
    <w:p w:rsidR="000E278B" w:rsidRPr="00D21F73" w:rsidRDefault="00D21F73" w:rsidP="00D21F73">
      <w:pPr>
        <w:pStyle w:val="Nagwek1"/>
        <w:keepNext/>
        <w:spacing w:before="0" w:line="276" w:lineRule="auto"/>
        <w:ind w:left="6096"/>
        <w:jc w:val="left"/>
        <w:rPr>
          <w:rFonts w:ascii="Arial" w:hAnsi="Arial" w:cs="Arial"/>
          <w:b w:val="0"/>
          <w:color w:val="auto"/>
          <w:kern w:val="32"/>
          <w:sz w:val="20"/>
          <w:szCs w:val="20"/>
        </w:rPr>
      </w:pPr>
      <w:r w:rsidRPr="00D21F73">
        <w:rPr>
          <w:rFonts w:ascii="Arial" w:hAnsi="Arial" w:cs="Arial"/>
          <w:b w:val="0"/>
          <w:color w:val="auto"/>
          <w:kern w:val="32"/>
          <w:sz w:val="20"/>
          <w:szCs w:val="20"/>
        </w:rPr>
        <w:t>Zarządu W</w:t>
      </w:r>
      <w:r w:rsidR="000E278B" w:rsidRPr="00D21F73">
        <w:rPr>
          <w:rFonts w:ascii="Arial" w:hAnsi="Arial" w:cs="Arial"/>
          <w:b w:val="0"/>
          <w:color w:val="auto"/>
          <w:kern w:val="32"/>
          <w:sz w:val="20"/>
          <w:szCs w:val="20"/>
        </w:rPr>
        <w:t>ojewództwa Pomorskiego</w:t>
      </w:r>
    </w:p>
    <w:p w:rsidR="000E278B" w:rsidRPr="00D21F73" w:rsidRDefault="00D21F73" w:rsidP="00D21F73">
      <w:pPr>
        <w:pStyle w:val="Nagwek1"/>
        <w:keepNext/>
        <w:spacing w:before="0" w:line="276" w:lineRule="auto"/>
        <w:ind w:left="6096"/>
        <w:jc w:val="left"/>
        <w:rPr>
          <w:rFonts w:ascii="Arial" w:hAnsi="Arial" w:cs="Arial"/>
          <w:b w:val="0"/>
          <w:color w:val="auto"/>
          <w:kern w:val="32"/>
          <w:sz w:val="20"/>
          <w:szCs w:val="20"/>
        </w:rPr>
      </w:pPr>
      <w:r>
        <w:rPr>
          <w:rFonts w:ascii="Arial" w:hAnsi="Arial" w:cs="Arial"/>
          <w:b w:val="0"/>
          <w:color w:val="auto"/>
          <w:kern w:val="32"/>
          <w:sz w:val="20"/>
          <w:szCs w:val="20"/>
        </w:rPr>
        <w:t>z</w:t>
      </w:r>
      <w:r w:rsidRPr="00D21F73">
        <w:rPr>
          <w:rFonts w:ascii="Arial" w:hAnsi="Arial" w:cs="Arial"/>
          <w:b w:val="0"/>
          <w:color w:val="auto"/>
          <w:kern w:val="32"/>
          <w:sz w:val="20"/>
          <w:szCs w:val="20"/>
        </w:rPr>
        <w:t xml:space="preserve"> dnia </w:t>
      </w:r>
      <w:r w:rsidR="00012FCF">
        <w:rPr>
          <w:rFonts w:ascii="Arial" w:hAnsi="Arial" w:cs="Arial"/>
          <w:b w:val="0"/>
          <w:color w:val="auto"/>
          <w:kern w:val="32"/>
          <w:sz w:val="20"/>
          <w:szCs w:val="20"/>
        </w:rPr>
        <w:t>08 lutego 2022 r.</w:t>
      </w:r>
    </w:p>
    <w:p w:rsidR="000E278B" w:rsidRPr="00D21F73" w:rsidRDefault="000E278B" w:rsidP="00D21F73">
      <w:pPr>
        <w:pStyle w:val="Nagwek1"/>
        <w:keepNext/>
        <w:spacing w:before="0" w:line="276" w:lineRule="auto"/>
        <w:ind w:left="5103"/>
        <w:jc w:val="left"/>
        <w:rPr>
          <w:rFonts w:ascii="Arial" w:hAnsi="Arial" w:cs="Arial"/>
          <w:b w:val="0"/>
          <w:color w:val="auto"/>
          <w:kern w:val="32"/>
          <w:sz w:val="20"/>
          <w:szCs w:val="20"/>
        </w:rPr>
      </w:pPr>
    </w:p>
    <w:p w:rsidR="000E278B" w:rsidRPr="007F0346" w:rsidRDefault="000E278B" w:rsidP="000E278B">
      <w:pPr>
        <w:spacing w:after="0" w:line="23" w:lineRule="atLeast"/>
        <w:jc w:val="center"/>
        <w:rPr>
          <w:rFonts w:ascii="Arial" w:eastAsia="Times New Roman" w:hAnsi="Arial" w:cs="Arial"/>
          <w:b/>
          <w:lang w:eastAsia="pl-PL"/>
        </w:rPr>
      </w:pPr>
    </w:p>
    <w:p w:rsidR="000E278B" w:rsidRPr="007F0346" w:rsidRDefault="000E278B" w:rsidP="000E278B">
      <w:pPr>
        <w:spacing w:after="0" w:line="23" w:lineRule="atLeast"/>
        <w:jc w:val="center"/>
        <w:rPr>
          <w:rFonts w:ascii="Arial" w:eastAsia="Times New Roman" w:hAnsi="Arial" w:cs="Arial"/>
          <w:b/>
          <w:lang w:eastAsia="pl-PL"/>
        </w:rPr>
      </w:pPr>
      <w:r w:rsidRPr="007F0346">
        <w:rPr>
          <w:rFonts w:ascii="Arial" w:eastAsia="Times New Roman" w:hAnsi="Arial" w:cs="Arial"/>
          <w:b/>
          <w:lang w:eastAsia="pl-PL"/>
        </w:rPr>
        <w:t xml:space="preserve">Zarząd Województwa Pomorskiego </w:t>
      </w:r>
    </w:p>
    <w:p w:rsidR="000E278B" w:rsidRPr="007F0346" w:rsidRDefault="000E278B" w:rsidP="000E278B">
      <w:pPr>
        <w:spacing w:after="0" w:line="23" w:lineRule="atLeast"/>
        <w:jc w:val="center"/>
        <w:rPr>
          <w:rFonts w:ascii="Arial" w:eastAsia="Times New Roman" w:hAnsi="Arial" w:cs="Arial"/>
          <w:lang w:eastAsia="pl-PL"/>
        </w:rPr>
      </w:pPr>
      <w:r w:rsidRPr="007F0346">
        <w:rPr>
          <w:rFonts w:ascii="Arial" w:eastAsia="Times New Roman" w:hAnsi="Arial" w:cs="Arial"/>
          <w:b/>
          <w:lang w:eastAsia="pl-PL"/>
        </w:rPr>
        <w:t xml:space="preserve"> ogłasza otwarty konkurs ofert na powierzenie realizacji zadań publicznych z obszaru polityki społecznej – prowadzenie mieszkań wspomaganych dla osób z niepełnosprawnością fizyczną w Gminie Sierakowice w ramach projektu pn. Wypracowanie standardu i przeprowadzenie pilotażu w zakresie usług mieszkalnictwa wspomaganego dla osób z niepełnosprawnością fizyczną, z uwzględnieniem możliwości finansowania tego rozwiązania” </w:t>
      </w:r>
    </w:p>
    <w:p w:rsidR="000E278B" w:rsidRPr="007F0346" w:rsidRDefault="000E278B" w:rsidP="000E278B">
      <w:pPr>
        <w:spacing w:after="0" w:line="23" w:lineRule="atLeast"/>
        <w:rPr>
          <w:rFonts w:ascii="Arial" w:eastAsia="Times New Roman" w:hAnsi="Arial" w:cs="Arial"/>
          <w:lang w:eastAsia="pl-PL"/>
        </w:rPr>
      </w:pPr>
    </w:p>
    <w:p w:rsidR="000E278B" w:rsidRPr="007F0346" w:rsidRDefault="000E278B" w:rsidP="000E278B">
      <w:pPr>
        <w:spacing w:after="0" w:line="23" w:lineRule="atLeast"/>
        <w:rPr>
          <w:rFonts w:ascii="Arial" w:hAnsi="Arial" w:cs="Arial"/>
        </w:rPr>
      </w:pPr>
      <w:r w:rsidRPr="007F0346">
        <w:rPr>
          <w:rFonts w:ascii="Arial" w:hAnsi="Arial" w:cs="Arial"/>
        </w:rPr>
        <w:t>Konkurs odbywa się zgodnie z przepisami:</w:t>
      </w:r>
    </w:p>
    <w:p w:rsidR="000E278B" w:rsidRPr="007F0346" w:rsidRDefault="000E278B" w:rsidP="000E278B">
      <w:pPr>
        <w:spacing w:after="0" w:line="23" w:lineRule="atLeast"/>
        <w:rPr>
          <w:rFonts w:ascii="Arial" w:hAnsi="Arial" w:cs="Arial"/>
        </w:rPr>
      </w:pPr>
    </w:p>
    <w:p w:rsidR="000E278B" w:rsidRPr="007F0346" w:rsidRDefault="000E278B" w:rsidP="000E278B">
      <w:pPr>
        <w:spacing w:after="0" w:line="23" w:lineRule="atLeast"/>
        <w:rPr>
          <w:rFonts w:ascii="Arial" w:hAnsi="Arial" w:cs="Arial"/>
        </w:rPr>
      </w:pPr>
      <w:r w:rsidRPr="007F0346">
        <w:rPr>
          <w:rFonts w:ascii="Arial" w:hAnsi="Arial" w:cs="Arial"/>
        </w:rPr>
        <w:t>1. Ustawy z dnia 24 kwietnia 2003 r. o działalności pożytku publicznego i o wolontariacie –(tekst jednolity: Dz. U. z 2020r. poz. 1057</w:t>
      </w:r>
      <w:r w:rsidR="002C6E04" w:rsidRPr="007F0346">
        <w:rPr>
          <w:rFonts w:ascii="Arial" w:hAnsi="Arial" w:cs="Arial"/>
          <w:bCs/>
        </w:rPr>
        <w:t xml:space="preserve"> z </w:t>
      </w:r>
      <w:proofErr w:type="spellStart"/>
      <w:r w:rsidR="002C6E04" w:rsidRPr="007F0346">
        <w:rPr>
          <w:rFonts w:ascii="Arial" w:hAnsi="Arial" w:cs="Arial"/>
          <w:bCs/>
        </w:rPr>
        <w:t>późn</w:t>
      </w:r>
      <w:proofErr w:type="spellEnd"/>
      <w:r w:rsidR="002C6E04" w:rsidRPr="007F0346">
        <w:rPr>
          <w:rFonts w:ascii="Arial" w:hAnsi="Arial" w:cs="Arial"/>
          <w:bCs/>
        </w:rPr>
        <w:t>. zm.</w:t>
      </w:r>
      <w:r w:rsidR="002C6E04" w:rsidRPr="007F0346">
        <w:rPr>
          <w:rFonts w:ascii="Arial" w:hAnsi="Arial" w:cs="Arial"/>
        </w:rPr>
        <w:t xml:space="preserve"> </w:t>
      </w:r>
      <w:r w:rsidRPr="007F0346">
        <w:rPr>
          <w:rFonts w:ascii="Arial" w:hAnsi="Arial" w:cs="Arial"/>
        </w:rPr>
        <w:t>), zwanej dalej „ustawą”,</w:t>
      </w:r>
    </w:p>
    <w:p w:rsidR="000E278B" w:rsidRPr="007F0346" w:rsidRDefault="000E278B" w:rsidP="000E278B">
      <w:pPr>
        <w:spacing w:after="0" w:line="23" w:lineRule="atLeast"/>
        <w:rPr>
          <w:rFonts w:ascii="Arial" w:hAnsi="Arial" w:cs="Arial"/>
        </w:rPr>
      </w:pPr>
      <w:r w:rsidRPr="007F0346">
        <w:rPr>
          <w:rFonts w:ascii="Arial" w:hAnsi="Arial" w:cs="Arial"/>
        </w:rPr>
        <w:t>2. Rozporządzenia Przewodniczącego Komitetu do Spraw Pożytku Publicznego z dnia 24  października2018r. w sprawie wzorów ofert i ramowych wzorów umów dotyczących realizacji zadań publicznych oraz wzorów sprawozdań z wykonania tych zadań (Dz. U. z 2018r. poz. 2057),</w:t>
      </w:r>
    </w:p>
    <w:p w:rsidR="000E278B" w:rsidRPr="007F0346" w:rsidRDefault="000E278B" w:rsidP="000E278B">
      <w:pPr>
        <w:spacing w:after="0" w:line="23" w:lineRule="atLeast"/>
        <w:rPr>
          <w:rFonts w:ascii="Arial" w:hAnsi="Arial" w:cs="Arial"/>
        </w:rPr>
      </w:pPr>
      <w:r w:rsidRPr="007F0346">
        <w:rPr>
          <w:rFonts w:ascii="Arial" w:hAnsi="Arial" w:cs="Arial"/>
        </w:rPr>
        <w:t>3. Uchwały Nr 464/XXXVIII/21   Sejmiku Województwa Pomorskiego z dnia 29 listopada 2021 roku w sprawie uchwalenia Programu Współpracy Samorządu Województwa Pomorskiego z organizacjami pozarządowymi na rok 2022,</w:t>
      </w:r>
    </w:p>
    <w:p w:rsidR="000E278B" w:rsidRPr="007F0346" w:rsidRDefault="000E278B" w:rsidP="000E278B">
      <w:pPr>
        <w:spacing w:after="0" w:line="240" w:lineRule="auto"/>
        <w:rPr>
          <w:rFonts w:ascii="Arial" w:hAnsi="Arial" w:cs="Arial"/>
          <w:bCs/>
        </w:rPr>
      </w:pPr>
      <w:r w:rsidRPr="007F0346">
        <w:rPr>
          <w:rFonts w:ascii="Arial" w:hAnsi="Arial" w:cs="Arial"/>
        </w:rPr>
        <w:t xml:space="preserve">4. </w:t>
      </w:r>
      <w:r w:rsidRPr="007F0346">
        <w:rPr>
          <w:rFonts w:ascii="Arial" w:hAnsi="Arial" w:cs="Arial"/>
          <w:bCs/>
        </w:rPr>
        <w:t>Ustawy z dnia 19 lipca 2019</w:t>
      </w:r>
      <w:r w:rsidRPr="007F0346">
        <w:rPr>
          <w:rFonts w:ascii="Arial" w:hAnsi="Arial" w:cs="Arial"/>
        </w:rPr>
        <w:t xml:space="preserve"> </w:t>
      </w:r>
      <w:r w:rsidRPr="007F0346">
        <w:rPr>
          <w:rFonts w:ascii="Arial" w:hAnsi="Arial" w:cs="Arial"/>
          <w:bCs/>
        </w:rPr>
        <w:t xml:space="preserve">o zapewnianiu dostępności osobom ze szczególnymi potrzebami (Dz.U. z 2019 r., poz. 1696 z </w:t>
      </w:r>
      <w:proofErr w:type="spellStart"/>
      <w:r w:rsidRPr="007F0346">
        <w:rPr>
          <w:rFonts w:ascii="Arial" w:hAnsi="Arial" w:cs="Arial"/>
          <w:bCs/>
        </w:rPr>
        <w:t>późn</w:t>
      </w:r>
      <w:proofErr w:type="spellEnd"/>
      <w:r w:rsidRPr="007F0346">
        <w:rPr>
          <w:rFonts w:ascii="Arial" w:hAnsi="Arial" w:cs="Arial"/>
          <w:bCs/>
        </w:rPr>
        <w:t>. zm.</w:t>
      </w:r>
      <w:r w:rsidRPr="007F0346">
        <w:rPr>
          <w:rFonts w:ascii="Arial" w:hAnsi="Arial" w:cs="Arial"/>
          <w:bCs/>
          <w:vertAlign w:val="superscript"/>
        </w:rPr>
        <w:footnoteReference w:id="1"/>
      </w:r>
      <w:r w:rsidRPr="007F0346">
        <w:rPr>
          <w:rFonts w:ascii="Arial" w:hAnsi="Arial" w:cs="Arial"/>
          <w:bCs/>
        </w:rPr>
        <w:t>)</w:t>
      </w:r>
    </w:p>
    <w:p w:rsidR="000E278B" w:rsidRPr="007F0346" w:rsidRDefault="000E278B" w:rsidP="000E278B">
      <w:pPr>
        <w:spacing w:after="0" w:line="240" w:lineRule="auto"/>
        <w:rPr>
          <w:rFonts w:ascii="Arial" w:hAnsi="Arial" w:cs="Arial"/>
          <w:bCs/>
        </w:rPr>
      </w:pPr>
      <w:r w:rsidRPr="007F0346">
        <w:rPr>
          <w:rFonts w:ascii="Arial" w:hAnsi="Arial" w:cs="Arial"/>
          <w:bCs/>
        </w:rPr>
        <w:t>5. Uchwała Nr 785/249/17 Zarządu Województwa Pomorskiego z dnia 06 lipca 2017 roku w sprawie wyrażenia zgody na przystąpienie do realizacji projektu „Wypracowanie standardu i przeprowadzenie pilotażu.</w:t>
      </w:r>
    </w:p>
    <w:p w:rsidR="00451DFC" w:rsidRPr="007F0346" w:rsidRDefault="00187BE1" w:rsidP="00451DFC">
      <w:pPr>
        <w:autoSpaceDE w:val="0"/>
        <w:autoSpaceDN w:val="0"/>
        <w:adjustRightInd w:val="0"/>
        <w:spacing w:line="276" w:lineRule="auto"/>
        <w:jc w:val="both"/>
        <w:rPr>
          <w:rFonts w:ascii="Arial" w:eastAsia="Times New Roman" w:hAnsi="Arial" w:cs="Arial"/>
          <w:lang w:eastAsia="pl-PL"/>
        </w:rPr>
      </w:pPr>
      <w:r w:rsidRPr="007F0346">
        <w:rPr>
          <w:rFonts w:ascii="Arial" w:hAnsi="Arial" w:cs="Arial"/>
          <w:bCs/>
        </w:rPr>
        <w:t>6. Standardu usług mieszkania wspomaganego dla osób z niepełnosprawnością wypracowanego w ramach projektu:</w:t>
      </w:r>
      <w:r w:rsidR="00451DFC" w:rsidRPr="007F0346">
        <w:rPr>
          <w:rFonts w:ascii="Arial" w:hAnsi="Arial" w:cs="Arial"/>
          <w:bCs/>
        </w:rPr>
        <w:t xml:space="preserve"> </w:t>
      </w:r>
      <w:r w:rsidR="00451DFC" w:rsidRPr="007F0346">
        <w:rPr>
          <w:rFonts w:ascii="Arial" w:eastAsia="Times New Roman" w:hAnsi="Arial" w:cs="Arial"/>
          <w:bCs/>
          <w:iCs/>
          <w:lang w:eastAsia="pl-PL"/>
        </w:rPr>
        <w:t>„</w:t>
      </w:r>
      <w:r w:rsidR="00451DFC" w:rsidRPr="007F0346">
        <w:rPr>
          <w:rFonts w:ascii="Arial" w:eastAsia="Times New Roman" w:hAnsi="Arial" w:cs="Arial"/>
          <w:bCs/>
          <w:lang w:eastAsia="pl-PL"/>
        </w:rPr>
        <w:t>Wypracowanie standardu i przeprowadzenie pilotażu w zakresie usług mieszkalnictwa wspomaganego dla osób z niepełnosprawnością fizyczną, z uwzględnieniem możliwości finansowania tego rozwiązania</w:t>
      </w:r>
      <w:r w:rsidR="00451DFC" w:rsidRPr="007F0346">
        <w:rPr>
          <w:rFonts w:ascii="Arial" w:eastAsia="Times New Roman" w:hAnsi="Arial" w:cs="Arial"/>
          <w:lang w:eastAsia="pl-PL"/>
        </w:rPr>
        <w:t>”</w:t>
      </w:r>
      <w:r w:rsidR="00451DFC" w:rsidRPr="007F0346">
        <w:rPr>
          <w:rFonts w:ascii="Arial" w:hAnsi="Arial" w:cs="Arial"/>
          <w:lang w:eastAsia="pl-PL"/>
        </w:rPr>
        <w:t xml:space="preserve"> realizowanego w ramach Programu Operacyjnego Wiedza Edukacja Rozwój 2014-2020 współfinansowanego ze środków Europejskiego Funduszu Społecznego</w:t>
      </w:r>
      <w:r w:rsidR="00451DFC" w:rsidRPr="007F0346">
        <w:rPr>
          <w:rFonts w:ascii="Arial" w:eastAsia="Times New Roman" w:hAnsi="Arial" w:cs="Arial"/>
          <w:bCs/>
          <w:iCs/>
          <w:lang w:eastAsia="pl-PL"/>
        </w:rPr>
        <w:t>”</w:t>
      </w:r>
    </w:p>
    <w:p w:rsidR="000E278B" w:rsidRPr="007F0346" w:rsidRDefault="000E278B" w:rsidP="000E278B">
      <w:pPr>
        <w:spacing w:after="0" w:line="23" w:lineRule="atLeast"/>
        <w:rPr>
          <w:rFonts w:ascii="Arial" w:hAnsi="Arial" w:cs="Arial"/>
        </w:rPr>
      </w:pPr>
    </w:p>
    <w:p w:rsidR="000E278B" w:rsidRPr="007F0346" w:rsidRDefault="000E278B" w:rsidP="000E278B">
      <w:pPr>
        <w:spacing w:after="0" w:line="23" w:lineRule="atLeast"/>
        <w:ind w:left="-180"/>
        <w:rPr>
          <w:rFonts w:ascii="Arial" w:eastAsia="Times New Roman" w:hAnsi="Arial" w:cs="Arial"/>
          <w:b/>
          <w:lang w:eastAsia="pl-PL"/>
        </w:rPr>
      </w:pPr>
      <w:r w:rsidRPr="007F0346">
        <w:rPr>
          <w:rFonts w:ascii="Arial" w:eastAsia="Times New Roman" w:hAnsi="Arial" w:cs="Arial"/>
          <w:b/>
          <w:lang w:eastAsia="pl-PL"/>
        </w:rPr>
        <w:t>Dział I Rodzaj zadania i wysokość środków publicznych, przeznaczonych na jego realizację w danym postępowaniu konkursowym.</w:t>
      </w:r>
    </w:p>
    <w:p w:rsidR="000E278B" w:rsidRPr="007F0346" w:rsidRDefault="000E278B" w:rsidP="000E278B">
      <w:pPr>
        <w:spacing w:after="0" w:line="23" w:lineRule="atLeast"/>
        <w:ind w:left="-180"/>
        <w:rPr>
          <w:rFonts w:ascii="Arial" w:eastAsia="Times New Roman" w:hAnsi="Arial" w:cs="Arial"/>
          <w:b/>
          <w:lang w:eastAsia="pl-PL"/>
        </w:rPr>
      </w:pPr>
    </w:p>
    <w:p w:rsidR="000E278B" w:rsidRPr="007F0346" w:rsidRDefault="000E278B" w:rsidP="00460018">
      <w:pPr>
        <w:pStyle w:val="Akapitzlist"/>
        <w:numPr>
          <w:ilvl w:val="0"/>
          <w:numId w:val="33"/>
        </w:numPr>
        <w:tabs>
          <w:tab w:val="left" w:pos="284"/>
        </w:tabs>
        <w:spacing w:after="0" w:line="23" w:lineRule="atLeast"/>
        <w:rPr>
          <w:rFonts w:ascii="Arial" w:eastAsia="Times New Roman" w:hAnsi="Arial" w:cs="Arial"/>
          <w:lang w:eastAsia="pl-PL"/>
        </w:rPr>
      </w:pPr>
      <w:r w:rsidRPr="007F0346">
        <w:rPr>
          <w:rFonts w:ascii="Arial" w:eastAsia="Times New Roman" w:hAnsi="Arial" w:cs="Arial"/>
          <w:lang w:eastAsia="pl-PL"/>
        </w:rPr>
        <w:t>Zlecenie realizacji zadania nastąpi w formie</w:t>
      </w:r>
      <w:r w:rsidRPr="007F0346">
        <w:rPr>
          <w:rFonts w:ascii="Arial" w:eastAsia="Times New Roman" w:hAnsi="Arial" w:cs="Arial"/>
          <w:b/>
          <w:lang w:eastAsia="pl-PL"/>
        </w:rPr>
        <w:t xml:space="preserve"> powierzenia</w:t>
      </w:r>
      <w:r w:rsidRPr="007F0346">
        <w:rPr>
          <w:rFonts w:ascii="Arial" w:eastAsia="Times New Roman" w:hAnsi="Arial" w:cs="Arial"/>
          <w:lang w:eastAsia="pl-PL"/>
        </w:rPr>
        <w:t xml:space="preserve"> wraz z udzieleniem dotacji na finansowanie jego realizacji.</w:t>
      </w:r>
    </w:p>
    <w:p w:rsidR="000E278B" w:rsidRPr="007F0346" w:rsidRDefault="000E278B" w:rsidP="00460018">
      <w:pPr>
        <w:pStyle w:val="Akapitzlist"/>
        <w:numPr>
          <w:ilvl w:val="0"/>
          <w:numId w:val="33"/>
        </w:numPr>
        <w:tabs>
          <w:tab w:val="left" w:pos="284"/>
        </w:tabs>
        <w:spacing w:after="0" w:line="23" w:lineRule="atLeast"/>
        <w:rPr>
          <w:rFonts w:ascii="Arial" w:eastAsia="Times New Roman" w:hAnsi="Arial" w:cs="Arial"/>
          <w:lang w:eastAsia="pl-PL"/>
        </w:rPr>
      </w:pPr>
      <w:r w:rsidRPr="007F0346">
        <w:rPr>
          <w:rFonts w:ascii="Arial" w:eastAsia="Times New Roman" w:hAnsi="Arial" w:cs="Arial"/>
          <w:lang w:eastAsia="pl-PL"/>
        </w:rPr>
        <w:t>Rodzaj zadania: Powierzenie. Prowadzenie mieszkania wspomaganego dla osób z niepełnosprawnością fizyczną, w Gminie Sierakowice w miejscowości Kamienica Królewska w ramach projektu pn. „Wypracowanie standardu i przeprowadzenie pilotażu w zakresie usług mieszkalnictwa wspomaganego dla osób z niepełnosprawnością fizyczną, z uwzględnieniem możliwości finansowania tego rozwiązania”</w:t>
      </w:r>
    </w:p>
    <w:p w:rsidR="000E278B" w:rsidRPr="007F0346" w:rsidRDefault="000E278B" w:rsidP="00460018">
      <w:pPr>
        <w:pStyle w:val="Akapitzlist"/>
        <w:numPr>
          <w:ilvl w:val="0"/>
          <w:numId w:val="33"/>
        </w:numPr>
        <w:tabs>
          <w:tab w:val="left" w:pos="284"/>
        </w:tabs>
        <w:spacing w:after="0" w:line="23" w:lineRule="atLeast"/>
        <w:rPr>
          <w:rFonts w:ascii="Arial" w:eastAsia="Calibri" w:hAnsi="Arial" w:cs="Arial"/>
          <w:bCs/>
        </w:rPr>
      </w:pPr>
      <w:r w:rsidRPr="007F0346">
        <w:rPr>
          <w:rFonts w:ascii="Arial" w:eastAsia="Times New Roman" w:hAnsi="Arial" w:cs="Arial"/>
          <w:lang w:eastAsia="pl-PL"/>
        </w:rPr>
        <w:t xml:space="preserve">Przed sporządzeniem oferty należy zapoznać się  z  informacją o projekcie dostępna na  stronie: </w:t>
      </w:r>
      <w:r w:rsidRPr="007F0346">
        <w:rPr>
          <w:rFonts w:ascii="Arial" w:eastAsia="Times New Roman" w:hAnsi="Arial" w:cs="Arial"/>
          <w:b/>
          <w:lang w:eastAsia="pl-PL"/>
        </w:rPr>
        <w:t xml:space="preserve">rops.pomorskie.eu </w:t>
      </w:r>
    </w:p>
    <w:p w:rsidR="000E278B" w:rsidRPr="007F0346" w:rsidRDefault="000E278B" w:rsidP="00460018">
      <w:pPr>
        <w:pStyle w:val="Akapitzlist"/>
        <w:numPr>
          <w:ilvl w:val="0"/>
          <w:numId w:val="33"/>
        </w:numPr>
        <w:tabs>
          <w:tab w:val="left" w:pos="284"/>
        </w:tabs>
        <w:spacing w:after="0" w:line="23" w:lineRule="atLeast"/>
        <w:rPr>
          <w:rFonts w:ascii="Arial" w:eastAsia="Calibri" w:hAnsi="Arial" w:cs="Arial"/>
          <w:bCs/>
        </w:rPr>
      </w:pPr>
      <w:r w:rsidRPr="007F0346">
        <w:rPr>
          <w:rFonts w:ascii="Arial" w:eastAsia="Calibri" w:hAnsi="Arial" w:cs="Arial"/>
          <w:bCs/>
        </w:rPr>
        <w:t xml:space="preserve">Prawo do korzystania z usług w mieszkaniu wspomaganym będą miały osoby z niepełnosprawnością </w:t>
      </w:r>
      <w:r w:rsidR="001508C3" w:rsidRPr="007F0346">
        <w:rPr>
          <w:rFonts w:ascii="Arial" w:eastAsia="Calibri" w:hAnsi="Arial" w:cs="Arial"/>
          <w:bCs/>
        </w:rPr>
        <w:t xml:space="preserve">fizyczną </w:t>
      </w:r>
      <w:r w:rsidR="00BA1268" w:rsidRPr="007F0346">
        <w:rPr>
          <w:rFonts w:ascii="Arial" w:eastAsia="Calibri" w:hAnsi="Arial" w:cs="Arial"/>
          <w:bCs/>
        </w:rPr>
        <w:t>wybrane w procesie rekrutacji, przeprowadzonej przez Gminę (bądź instytucję wybraną przez Gminę)</w:t>
      </w:r>
    </w:p>
    <w:p w:rsidR="00BA1268" w:rsidRPr="007F0346" w:rsidRDefault="00B16106" w:rsidP="0043713F">
      <w:pPr>
        <w:pStyle w:val="Akapitzlist"/>
        <w:numPr>
          <w:ilvl w:val="0"/>
          <w:numId w:val="33"/>
        </w:numPr>
        <w:tabs>
          <w:tab w:val="left" w:pos="284"/>
        </w:tabs>
        <w:spacing w:after="0" w:line="23" w:lineRule="atLeast"/>
        <w:rPr>
          <w:rFonts w:ascii="Arial" w:eastAsia="Calibri" w:hAnsi="Arial" w:cs="Arial"/>
          <w:bCs/>
        </w:rPr>
      </w:pPr>
      <w:r w:rsidRPr="007F0346">
        <w:rPr>
          <w:rFonts w:ascii="Arial" w:eastAsia="Calibri" w:hAnsi="Arial" w:cs="Arial"/>
          <w:bCs/>
        </w:rPr>
        <w:lastRenderedPageBreak/>
        <w:t xml:space="preserve">Na dzień ogłoszenie </w:t>
      </w:r>
      <w:r w:rsidR="00BA1268" w:rsidRPr="007F0346">
        <w:rPr>
          <w:rFonts w:ascii="Arial" w:eastAsia="Calibri" w:hAnsi="Arial" w:cs="Arial"/>
          <w:bCs/>
        </w:rPr>
        <w:t>konkursu</w:t>
      </w:r>
      <w:r w:rsidRPr="007F0346">
        <w:rPr>
          <w:rFonts w:ascii="Arial" w:eastAsia="Calibri" w:hAnsi="Arial" w:cs="Arial"/>
          <w:bCs/>
        </w:rPr>
        <w:t xml:space="preserve"> nie </w:t>
      </w:r>
      <w:r w:rsidR="00BA1268" w:rsidRPr="007F0346">
        <w:rPr>
          <w:rFonts w:ascii="Arial" w:eastAsia="Calibri" w:hAnsi="Arial" w:cs="Arial"/>
          <w:bCs/>
        </w:rPr>
        <w:t>zostały</w:t>
      </w:r>
      <w:r w:rsidRPr="007F0346">
        <w:rPr>
          <w:rFonts w:ascii="Arial" w:eastAsia="Calibri" w:hAnsi="Arial" w:cs="Arial"/>
          <w:bCs/>
        </w:rPr>
        <w:t xml:space="preserve"> jeszcze</w:t>
      </w:r>
      <w:r w:rsidR="00BA1268" w:rsidRPr="007F0346">
        <w:rPr>
          <w:rFonts w:ascii="Arial" w:eastAsia="Calibri" w:hAnsi="Arial" w:cs="Arial"/>
          <w:bCs/>
        </w:rPr>
        <w:t xml:space="preserve"> zrekrutowane i</w:t>
      </w:r>
      <w:r w:rsidRPr="007F0346">
        <w:rPr>
          <w:rFonts w:ascii="Arial" w:eastAsia="Calibri" w:hAnsi="Arial" w:cs="Arial"/>
          <w:bCs/>
        </w:rPr>
        <w:t xml:space="preserve"> wybrane</w:t>
      </w:r>
      <w:r w:rsidR="00BA1268" w:rsidRPr="007F0346">
        <w:rPr>
          <w:rFonts w:ascii="Arial" w:eastAsia="Calibri" w:hAnsi="Arial" w:cs="Arial"/>
          <w:bCs/>
        </w:rPr>
        <w:t xml:space="preserve"> osoby z niepełnosprawnością fizyczną, które zamieszkają w mieszkaniu wspomaganym.</w:t>
      </w:r>
      <w:r w:rsidRPr="007F0346">
        <w:rPr>
          <w:rFonts w:ascii="Arial" w:eastAsia="Calibri" w:hAnsi="Arial" w:cs="Arial"/>
          <w:bCs/>
        </w:rPr>
        <w:t xml:space="preserve"> </w:t>
      </w:r>
    </w:p>
    <w:p w:rsidR="000E278B" w:rsidRPr="007F0346" w:rsidRDefault="000E278B" w:rsidP="0043713F">
      <w:pPr>
        <w:pStyle w:val="Akapitzlist"/>
        <w:numPr>
          <w:ilvl w:val="0"/>
          <w:numId w:val="33"/>
        </w:numPr>
        <w:tabs>
          <w:tab w:val="left" w:pos="284"/>
        </w:tabs>
        <w:spacing w:after="0" w:line="23" w:lineRule="atLeast"/>
        <w:rPr>
          <w:rFonts w:ascii="Arial" w:eastAsia="Calibri" w:hAnsi="Arial" w:cs="Arial"/>
          <w:bCs/>
        </w:rPr>
      </w:pPr>
      <w:r w:rsidRPr="007F0346">
        <w:rPr>
          <w:rFonts w:ascii="Arial" w:eastAsia="Times New Roman" w:hAnsi="Arial" w:cs="Arial"/>
          <w:lang w:eastAsia="pl-PL"/>
        </w:rPr>
        <w:t xml:space="preserve">Łącznie na realizację zadania w niniejszym konkursie przeznacza się kwotę  do wysokości </w:t>
      </w:r>
      <w:r w:rsidR="004565E5" w:rsidRPr="007F0346">
        <w:rPr>
          <w:rFonts w:ascii="Arial" w:eastAsia="Times New Roman" w:hAnsi="Arial" w:cs="Arial"/>
          <w:b/>
          <w:lang w:eastAsia="pl-PL"/>
        </w:rPr>
        <w:t>189 462</w:t>
      </w:r>
      <w:r w:rsidRPr="007F0346">
        <w:rPr>
          <w:rFonts w:ascii="Arial" w:eastAsia="Times New Roman" w:hAnsi="Arial" w:cs="Arial"/>
          <w:b/>
          <w:lang w:eastAsia="pl-PL"/>
        </w:rPr>
        <w:t>,00 zł</w:t>
      </w:r>
      <w:r w:rsidRPr="007F0346">
        <w:rPr>
          <w:rFonts w:ascii="Arial" w:eastAsia="Times New Roman" w:hAnsi="Arial" w:cs="Arial"/>
          <w:lang w:eastAsia="pl-PL"/>
        </w:rPr>
        <w:t xml:space="preserve"> (słownie: </w:t>
      </w:r>
      <w:r w:rsidR="004565E5" w:rsidRPr="007F0346">
        <w:rPr>
          <w:rFonts w:ascii="Arial" w:eastAsia="Times New Roman" w:hAnsi="Arial" w:cs="Arial"/>
          <w:lang w:eastAsia="pl-PL"/>
        </w:rPr>
        <w:t xml:space="preserve">sto osiemdziesiąt dziewięć tysięcy czterysta sześćdziesiąt dwa </w:t>
      </w:r>
      <w:r w:rsidRPr="007F0346">
        <w:rPr>
          <w:rFonts w:ascii="Arial" w:eastAsia="Times New Roman" w:hAnsi="Arial" w:cs="Arial"/>
          <w:lang w:eastAsia="pl-PL"/>
        </w:rPr>
        <w:t>złot</w:t>
      </w:r>
      <w:r w:rsidR="004565E5" w:rsidRPr="007F0346">
        <w:rPr>
          <w:rFonts w:ascii="Arial" w:eastAsia="Times New Roman" w:hAnsi="Arial" w:cs="Arial"/>
          <w:lang w:eastAsia="pl-PL"/>
        </w:rPr>
        <w:t>e</w:t>
      </w:r>
      <w:r w:rsidRPr="007F0346">
        <w:rPr>
          <w:rFonts w:ascii="Arial" w:eastAsia="Times New Roman" w:hAnsi="Arial" w:cs="Arial"/>
          <w:lang w:eastAsia="pl-PL"/>
        </w:rPr>
        <w:t xml:space="preserve"> 00/100) w ramach budżetu projektu </w:t>
      </w:r>
      <w:r w:rsidRPr="007F0346">
        <w:rPr>
          <w:rFonts w:ascii="Arial" w:eastAsia="Times New Roman" w:hAnsi="Arial" w:cs="Arial"/>
          <w:b/>
          <w:lang w:eastAsia="pl-PL"/>
        </w:rPr>
        <w:t>pn. „Wypracowanie standardu i przeprowadzenie pilotażu w zakresie usług mieszkalnictwa wspomaganego dla osób z niepełnosprawnością fizyczną, z uwzględnieniem możliwości finansowania tego rozwiązania”</w:t>
      </w:r>
      <w:r w:rsidRPr="007F0346">
        <w:rPr>
          <w:rFonts w:ascii="Arial" w:eastAsia="Times New Roman" w:hAnsi="Arial" w:cs="Arial"/>
          <w:lang w:eastAsia="pl-PL"/>
        </w:rPr>
        <w:t xml:space="preserve"> finansowanego ze środków Programu Operacyjnego Wiedza Edukacja Rozwój 2014-2020 w trybie konkursowym, 84,28% EFS, 15,72% budżet państwa.</w:t>
      </w:r>
    </w:p>
    <w:p w:rsidR="000E278B" w:rsidRPr="007F0346" w:rsidRDefault="000E278B" w:rsidP="000E278B">
      <w:pPr>
        <w:tabs>
          <w:tab w:val="left" w:pos="0"/>
        </w:tabs>
        <w:spacing w:after="0" w:line="23" w:lineRule="atLeast"/>
        <w:rPr>
          <w:rFonts w:ascii="Arial" w:eastAsia="Times New Roman" w:hAnsi="Arial" w:cs="Arial"/>
          <w:lang w:eastAsia="pl-PL"/>
        </w:rPr>
      </w:pPr>
    </w:p>
    <w:p w:rsidR="000E278B" w:rsidRPr="007F0346" w:rsidRDefault="000E278B" w:rsidP="000E278B">
      <w:pPr>
        <w:tabs>
          <w:tab w:val="left" w:pos="252"/>
        </w:tabs>
        <w:spacing w:after="0" w:line="23" w:lineRule="atLeast"/>
        <w:rPr>
          <w:rFonts w:ascii="Arial" w:eastAsia="Times New Roman" w:hAnsi="Arial" w:cs="Arial"/>
          <w:lang w:eastAsia="pl-PL"/>
        </w:rPr>
      </w:pPr>
    </w:p>
    <w:p w:rsidR="000E278B" w:rsidRPr="007F0346" w:rsidRDefault="000E278B" w:rsidP="000E278B">
      <w:pPr>
        <w:tabs>
          <w:tab w:val="left" w:pos="252"/>
        </w:tabs>
        <w:spacing w:after="0" w:line="23" w:lineRule="atLeast"/>
        <w:ind w:left="360"/>
        <w:rPr>
          <w:rFonts w:ascii="Arial" w:eastAsia="Times New Roman" w:hAnsi="Arial" w:cs="Arial"/>
          <w:lang w:eastAsia="pl-PL"/>
        </w:rPr>
      </w:pPr>
    </w:p>
    <w:p w:rsidR="00DC3525" w:rsidRPr="007F0346" w:rsidRDefault="00DC3525" w:rsidP="00DC3525">
      <w:pPr>
        <w:tabs>
          <w:tab w:val="num" w:pos="284"/>
          <w:tab w:val="num" w:pos="720"/>
        </w:tabs>
        <w:spacing w:after="0" w:line="23" w:lineRule="atLeast"/>
        <w:contextualSpacing/>
        <w:rPr>
          <w:rFonts w:ascii="Arial" w:eastAsia="Times New Roman" w:hAnsi="Arial" w:cs="Arial"/>
          <w:lang w:eastAsia="pl-PL"/>
        </w:rPr>
      </w:pPr>
      <w:r w:rsidRPr="007F0346">
        <w:rPr>
          <w:rFonts w:ascii="Arial" w:eastAsia="Times New Roman" w:hAnsi="Arial" w:cs="Arial"/>
          <w:lang w:eastAsia="pl-PL"/>
        </w:rPr>
        <w:t>SZCZEGÓŁOWE INFORMACJE/WARUNKI DOTYCZĄCE REALIZACJI ZADANIA</w:t>
      </w:r>
    </w:p>
    <w:p w:rsidR="000E278B" w:rsidRPr="007F0346" w:rsidRDefault="000E278B" w:rsidP="000E278B">
      <w:pPr>
        <w:spacing w:after="0" w:line="23" w:lineRule="atLeast"/>
        <w:ind w:left="1260"/>
        <w:jc w:val="both"/>
        <w:rPr>
          <w:rFonts w:ascii="Arial" w:eastAsia="Times New Roman" w:hAnsi="Arial" w:cs="Arial"/>
          <w:lang w:eastAsia="pl-PL"/>
        </w:rPr>
      </w:pPr>
    </w:p>
    <w:p w:rsidR="000E278B" w:rsidRPr="007F0346" w:rsidRDefault="000E278B" w:rsidP="000E278B">
      <w:pPr>
        <w:spacing w:after="0" w:line="23" w:lineRule="atLeast"/>
        <w:jc w:val="center"/>
        <w:rPr>
          <w:rFonts w:ascii="Arial" w:eastAsia="Times New Roman" w:hAnsi="Arial" w:cs="Arial"/>
          <w:b/>
          <w:lang w:eastAsia="pl-PL"/>
        </w:rPr>
      </w:pPr>
      <w:r w:rsidRPr="007F0346">
        <w:rPr>
          <w:rFonts w:ascii="Arial" w:eastAsia="Times New Roman" w:hAnsi="Arial" w:cs="Arial"/>
          <w:b/>
          <w:lang w:eastAsia="pl-PL"/>
        </w:rPr>
        <w:t>POWIERZENIE</w:t>
      </w:r>
    </w:p>
    <w:p w:rsidR="000E278B" w:rsidRPr="007F0346" w:rsidRDefault="000E278B" w:rsidP="000E278B">
      <w:pPr>
        <w:spacing w:after="0" w:line="23" w:lineRule="atLeast"/>
        <w:rPr>
          <w:rFonts w:ascii="Arial" w:eastAsia="Times New Roman" w:hAnsi="Arial" w:cs="Arial"/>
          <w:b/>
          <w:lang w:eastAsia="pl-PL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32"/>
      </w:tblGrid>
      <w:tr w:rsidR="007F0346" w:rsidRPr="007F0346" w:rsidTr="00850CC8">
        <w:trPr>
          <w:trHeight w:val="269"/>
        </w:trPr>
        <w:tc>
          <w:tcPr>
            <w:tcW w:w="9432" w:type="dxa"/>
            <w:shd w:val="clear" w:color="auto" w:fill="auto"/>
          </w:tcPr>
          <w:p w:rsidR="000E278B" w:rsidRPr="007F0346" w:rsidRDefault="000E278B" w:rsidP="00DC3525">
            <w:pPr>
              <w:pStyle w:val="Akapitzlist"/>
              <w:numPr>
                <w:ilvl w:val="0"/>
                <w:numId w:val="24"/>
              </w:numPr>
              <w:spacing w:after="0" w:line="23" w:lineRule="atLeast"/>
              <w:rPr>
                <w:rFonts w:ascii="Arial" w:eastAsia="Times New Roman" w:hAnsi="Arial" w:cs="Arial"/>
                <w:lang w:eastAsia="pl-PL"/>
              </w:rPr>
            </w:pPr>
            <w:r w:rsidRPr="007F0346">
              <w:rPr>
                <w:rFonts w:ascii="Arial" w:eastAsia="Times New Roman" w:hAnsi="Arial" w:cs="Arial"/>
                <w:lang w:eastAsia="pl-PL"/>
              </w:rPr>
              <w:t xml:space="preserve">Rodzaj zadania: </w:t>
            </w:r>
            <w:r w:rsidRPr="007F0346">
              <w:rPr>
                <w:rFonts w:ascii="Arial" w:eastAsia="Times New Roman" w:hAnsi="Arial" w:cs="Arial"/>
                <w:b/>
                <w:lang w:eastAsia="pl-PL"/>
              </w:rPr>
              <w:t>Prowadzenie mieszkania wspomaganego dla osób z niepełnosprawnością fizyczną w Gminie Sierakowice</w:t>
            </w:r>
            <w:r w:rsidR="00B37D13" w:rsidRPr="007F0346">
              <w:rPr>
                <w:rFonts w:ascii="Arial" w:eastAsia="Times New Roman" w:hAnsi="Arial" w:cs="Arial"/>
                <w:b/>
                <w:lang w:eastAsia="pl-PL"/>
              </w:rPr>
              <w:t xml:space="preserve"> w miejscowości </w:t>
            </w:r>
            <w:r w:rsidR="001508C3" w:rsidRPr="007F0346">
              <w:rPr>
                <w:rFonts w:ascii="Arial" w:eastAsia="Times New Roman" w:hAnsi="Arial" w:cs="Arial"/>
                <w:b/>
                <w:lang w:eastAsia="pl-PL"/>
              </w:rPr>
              <w:t>K</w:t>
            </w:r>
            <w:r w:rsidR="00B37D13" w:rsidRPr="007F0346">
              <w:rPr>
                <w:rFonts w:ascii="Arial" w:eastAsia="Times New Roman" w:hAnsi="Arial" w:cs="Arial"/>
                <w:b/>
                <w:lang w:eastAsia="pl-PL"/>
              </w:rPr>
              <w:t>amienica Królewska</w:t>
            </w:r>
          </w:p>
        </w:tc>
      </w:tr>
      <w:tr w:rsidR="007F0346" w:rsidRPr="007F0346" w:rsidTr="00B00FDD">
        <w:trPr>
          <w:trHeight w:val="103"/>
        </w:trPr>
        <w:tc>
          <w:tcPr>
            <w:tcW w:w="9432" w:type="dxa"/>
            <w:shd w:val="clear" w:color="auto" w:fill="auto"/>
          </w:tcPr>
          <w:p w:rsidR="000E278B" w:rsidRPr="007F0346" w:rsidRDefault="000E278B" w:rsidP="00071CDA">
            <w:pPr>
              <w:pStyle w:val="Akapitzlist"/>
              <w:numPr>
                <w:ilvl w:val="0"/>
                <w:numId w:val="24"/>
              </w:numPr>
              <w:spacing w:after="0" w:line="23" w:lineRule="atLeast"/>
              <w:rPr>
                <w:rFonts w:ascii="Arial" w:eastAsia="Times New Roman" w:hAnsi="Arial" w:cs="Arial"/>
                <w:lang w:eastAsia="pl-PL"/>
              </w:rPr>
            </w:pPr>
            <w:r w:rsidRPr="007F0346">
              <w:rPr>
                <w:rFonts w:ascii="Arial" w:eastAsia="Times New Roman" w:hAnsi="Arial" w:cs="Arial"/>
                <w:b/>
                <w:lang w:eastAsia="pl-PL"/>
              </w:rPr>
              <w:t>Opis zadania (cele/działania):</w:t>
            </w:r>
            <w:r w:rsidR="00071CDA" w:rsidRPr="007F0346"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  <w:p w:rsidR="00071CDA" w:rsidRPr="007F0346" w:rsidRDefault="00071CDA" w:rsidP="00071CDA">
            <w:pPr>
              <w:pStyle w:val="Akapitzlist"/>
              <w:numPr>
                <w:ilvl w:val="0"/>
                <w:numId w:val="36"/>
              </w:numPr>
              <w:spacing w:after="0" w:line="23" w:lineRule="atLeast"/>
              <w:jc w:val="both"/>
              <w:rPr>
                <w:rFonts w:ascii="Arial" w:eastAsia="Calibri" w:hAnsi="Arial" w:cs="Arial"/>
              </w:rPr>
            </w:pPr>
            <w:r w:rsidRPr="007F0346">
              <w:rPr>
                <w:rFonts w:ascii="Arial" w:eastAsia="Calibri" w:hAnsi="Arial" w:cs="Arial"/>
              </w:rPr>
              <w:t>Cele:</w:t>
            </w:r>
          </w:p>
          <w:p w:rsidR="00071CDA" w:rsidRPr="007F0346" w:rsidRDefault="00071CDA" w:rsidP="007C3FE9">
            <w:pPr>
              <w:pStyle w:val="Akapitzlist"/>
              <w:numPr>
                <w:ilvl w:val="0"/>
                <w:numId w:val="37"/>
              </w:numPr>
              <w:spacing w:after="0" w:line="23" w:lineRule="atLeast"/>
              <w:jc w:val="both"/>
              <w:rPr>
                <w:rFonts w:ascii="Arial" w:eastAsia="Calibri" w:hAnsi="Arial" w:cs="Arial"/>
              </w:rPr>
            </w:pPr>
            <w:r w:rsidRPr="007F0346">
              <w:rPr>
                <w:rFonts w:ascii="Arial" w:eastAsia="Calibri" w:hAnsi="Arial" w:cs="Arial"/>
              </w:rPr>
              <w:t>C</w:t>
            </w:r>
            <w:r w:rsidR="000E278B" w:rsidRPr="007F0346">
              <w:rPr>
                <w:rFonts w:ascii="Arial" w:eastAsia="Calibri" w:hAnsi="Arial" w:cs="Arial"/>
              </w:rPr>
              <w:t xml:space="preserve">elem ogólnym zadania konkursowego jest działalność w zakresie polityki społecznej i tworzenie systemowych rozwiązań  adresowanych do osób z niepełnosprawnością fizyczną. Zadanie ma charakter uniwersalny i wpisuje się w nurt </w:t>
            </w:r>
            <w:proofErr w:type="spellStart"/>
            <w:r w:rsidR="000E278B" w:rsidRPr="007F0346">
              <w:rPr>
                <w:rFonts w:ascii="Arial" w:eastAsia="Calibri" w:hAnsi="Arial" w:cs="Arial"/>
              </w:rPr>
              <w:t>deinstytucjonalizacji</w:t>
            </w:r>
            <w:proofErr w:type="spellEnd"/>
            <w:r w:rsidR="000E278B" w:rsidRPr="007F0346">
              <w:rPr>
                <w:rFonts w:ascii="Arial" w:eastAsia="Calibri" w:hAnsi="Arial" w:cs="Arial"/>
              </w:rPr>
              <w:t xml:space="preserve"> oraz świadczenia usług w środowisku lokalnym.</w:t>
            </w:r>
            <w:r w:rsidRPr="007F0346">
              <w:rPr>
                <w:rFonts w:ascii="Arial" w:eastAsia="Calibri" w:hAnsi="Arial" w:cs="Arial"/>
              </w:rPr>
              <w:t xml:space="preserve"> </w:t>
            </w:r>
          </w:p>
          <w:p w:rsidR="00071CDA" w:rsidRPr="007F0346" w:rsidRDefault="00071CDA" w:rsidP="007C3FE9">
            <w:pPr>
              <w:pStyle w:val="Akapitzlist"/>
              <w:numPr>
                <w:ilvl w:val="0"/>
                <w:numId w:val="37"/>
              </w:numPr>
              <w:spacing w:after="0" w:line="23" w:lineRule="atLeast"/>
              <w:jc w:val="both"/>
              <w:rPr>
                <w:rFonts w:ascii="Arial" w:eastAsia="Calibri" w:hAnsi="Arial" w:cs="Arial"/>
              </w:rPr>
            </w:pPr>
            <w:r w:rsidRPr="007F0346">
              <w:rPr>
                <w:rFonts w:ascii="Arial" w:eastAsia="Calibri" w:hAnsi="Arial" w:cs="Arial"/>
              </w:rPr>
              <w:t xml:space="preserve">Celem szczegółowym zadania konkursowego jest przetestowanie  standardu </w:t>
            </w:r>
            <w:r w:rsidRPr="007F0346">
              <w:rPr>
                <w:rFonts w:ascii="Arial" w:hAnsi="Arial" w:cs="Arial"/>
              </w:rPr>
              <w:t>funkcjonowania mieszkań wspomaganych dla mieszkańców z niepełnosprawnością fizyczną.</w:t>
            </w:r>
          </w:p>
          <w:p w:rsidR="00071CDA" w:rsidRPr="007F0346" w:rsidRDefault="00071CDA" w:rsidP="00071CDA">
            <w:pPr>
              <w:pStyle w:val="Akapitzlist"/>
              <w:numPr>
                <w:ilvl w:val="0"/>
                <w:numId w:val="36"/>
              </w:numPr>
              <w:spacing w:after="0" w:line="23" w:lineRule="atLeast"/>
              <w:jc w:val="both"/>
              <w:rPr>
                <w:rFonts w:ascii="Arial" w:eastAsia="Calibri" w:hAnsi="Arial" w:cs="Arial"/>
              </w:rPr>
            </w:pPr>
            <w:r w:rsidRPr="007F0346">
              <w:rPr>
                <w:rFonts w:ascii="Arial" w:hAnsi="Arial" w:cs="Arial"/>
              </w:rPr>
              <w:t xml:space="preserve">Realizacja zadania obejmuje: </w:t>
            </w:r>
          </w:p>
          <w:p w:rsidR="000E278B" w:rsidRPr="007F0346" w:rsidRDefault="000E278B" w:rsidP="006D5886">
            <w:pPr>
              <w:pStyle w:val="Akapitzlist"/>
              <w:numPr>
                <w:ilvl w:val="0"/>
                <w:numId w:val="40"/>
              </w:numPr>
              <w:spacing w:after="0" w:line="23" w:lineRule="atLeast"/>
              <w:rPr>
                <w:rFonts w:ascii="Arial" w:eastAsia="Times New Roman" w:hAnsi="Arial" w:cs="Arial"/>
                <w:lang w:eastAsia="pl-PL"/>
              </w:rPr>
            </w:pPr>
            <w:r w:rsidRPr="007F0346">
              <w:rPr>
                <w:rFonts w:ascii="Arial" w:eastAsia="Times New Roman" w:hAnsi="Arial" w:cs="Arial"/>
                <w:lang w:eastAsia="pl-PL"/>
              </w:rPr>
              <w:t>Zatrudni</w:t>
            </w:r>
            <w:r w:rsidR="006D5886" w:rsidRPr="007F0346">
              <w:rPr>
                <w:rFonts w:ascii="Arial" w:eastAsia="Times New Roman" w:hAnsi="Arial" w:cs="Arial"/>
                <w:lang w:eastAsia="pl-PL"/>
              </w:rPr>
              <w:t>enie Kadry Mieszkań – 2-4 osoby o</w:t>
            </w:r>
            <w:r w:rsidRPr="007F0346">
              <w:rPr>
                <w:rFonts w:ascii="Arial" w:eastAsia="Times New Roman" w:hAnsi="Arial" w:cs="Arial"/>
                <w:lang w:eastAsia="pl-PL"/>
              </w:rPr>
              <w:t>piekunów/trenerów/asystentów/specjalistów;</w:t>
            </w:r>
            <w:r w:rsidR="00071CDA" w:rsidRPr="007F0346"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  <w:p w:rsidR="000E278B" w:rsidRPr="007F0346" w:rsidRDefault="006D5886" w:rsidP="006D5886">
            <w:pPr>
              <w:pStyle w:val="Akapitzlist"/>
              <w:numPr>
                <w:ilvl w:val="0"/>
                <w:numId w:val="40"/>
              </w:numPr>
              <w:spacing w:after="0" w:line="23" w:lineRule="atLeast"/>
              <w:rPr>
                <w:rFonts w:ascii="Arial" w:eastAsia="Times New Roman" w:hAnsi="Arial" w:cs="Arial"/>
                <w:lang w:eastAsia="pl-PL"/>
              </w:rPr>
            </w:pPr>
            <w:r w:rsidRPr="007F0346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071CDA" w:rsidRPr="007F0346">
              <w:rPr>
                <w:rFonts w:ascii="Arial" w:eastAsia="Times New Roman" w:hAnsi="Arial" w:cs="Arial"/>
                <w:lang w:eastAsia="pl-PL"/>
              </w:rPr>
              <w:t>P</w:t>
            </w:r>
            <w:r w:rsidR="000E278B" w:rsidRPr="007F0346">
              <w:rPr>
                <w:rFonts w:ascii="Arial" w:eastAsia="Times New Roman" w:hAnsi="Arial" w:cs="Arial"/>
                <w:lang w:eastAsia="pl-PL"/>
              </w:rPr>
              <w:t xml:space="preserve">rzeprowadzenie super wizji dla kadry mieszkań; </w:t>
            </w:r>
          </w:p>
          <w:p w:rsidR="000E278B" w:rsidRPr="007F0346" w:rsidRDefault="000E278B" w:rsidP="006D5886">
            <w:pPr>
              <w:numPr>
                <w:ilvl w:val="0"/>
                <w:numId w:val="40"/>
              </w:numPr>
              <w:spacing w:after="0" w:line="23" w:lineRule="atLeast"/>
              <w:contextualSpacing/>
              <w:rPr>
                <w:rFonts w:ascii="Arial" w:eastAsia="Times New Roman" w:hAnsi="Arial" w:cs="Arial"/>
                <w:lang w:eastAsia="pl-PL"/>
              </w:rPr>
            </w:pPr>
            <w:r w:rsidRPr="007F0346">
              <w:rPr>
                <w:rFonts w:ascii="Arial" w:eastAsia="Times New Roman" w:hAnsi="Arial" w:cs="Arial"/>
                <w:lang w:eastAsia="pl-PL"/>
              </w:rPr>
              <w:t xml:space="preserve">Prowadzenie mieszkania zgodnie z zapisami </w:t>
            </w:r>
            <w:bookmarkStart w:id="2" w:name="OLE_LINK1"/>
            <w:bookmarkStart w:id="3" w:name="OLE_LINK2"/>
            <w:r w:rsidRPr="007F0346">
              <w:rPr>
                <w:rFonts w:ascii="Arial" w:eastAsia="Times New Roman" w:hAnsi="Arial" w:cs="Arial"/>
                <w:lang w:eastAsia="pl-PL"/>
              </w:rPr>
              <w:t>S</w:t>
            </w:r>
            <w:r w:rsidRPr="007F0346">
              <w:rPr>
                <w:rFonts w:ascii="Arial" w:eastAsia="Times New Roman" w:hAnsi="Arial" w:cs="Arial"/>
                <w:i/>
                <w:lang w:eastAsia="pl-PL"/>
              </w:rPr>
              <w:t>tandardu usług mieszkalnictwa wspomaganego dla osób z niepełnosprawnością fizyczną</w:t>
            </w:r>
            <w:bookmarkEnd w:id="2"/>
            <w:bookmarkEnd w:id="3"/>
            <w:r w:rsidRPr="007F0346">
              <w:rPr>
                <w:rFonts w:ascii="Arial" w:eastAsia="Times New Roman" w:hAnsi="Arial" w:cs="Arial"/>
                <w:lang w:eastAsia="pl-PL"/>
              </w:rPr>
              <w:t xml:space="preserve"> stanowiącego Załącznik nr </w:t>
            </w:r>
            <w:r w:rsidR="007F0346">
              <w:rPr>
                <w:rFonts w:ascii="Arial" w:eastAsia="Times New Roman" w:hAnsi="Arial" w:cs="Arial"/>
                <w:lang w:eastAsia="pl-PL"/>
              </w:rPr>
              <w:t>2</w:t>
            </w:r>
            <w:r w:rsidRPr="007F0346">
              <w:rPr>
                <w:rFonts w:ascii="Arial" w:eastAsia="Times New Roman" w:hAnsi="Arial" w:cs="Arial"/>
                <w:lang w:eastAsia="pl-PL"/>
              </w:rPr>
              <w:t xml:space="preserve"> do niniejszego ogłoszenia, opracowanego w ramach projektu pn</w:t>
            </w:r>
            <w:r w:rsidRPr="007F0346">
              <w:rPr>
                <w:rFonts w:ascii="Arial" w:eastAsia="Times New Roman" w:hAnsi="Arial" w:cs="Arial"/>
                <w:b/>
                <w:lang w:eastAsia="pl-PL"/>
              </w:rPr>
              <w:t>. „Wypracowanie standardu i przeprowadzenie pilotażu w zakresie usług mieszkalnictwa wspomaganego dla osób z niepełnosprawnością fizyczną z uwzględnieniem możliwości finansowania tego rozwiązania”</w:t>
            </w:r>
            <w:r w:rsidRPr="007F0346">
              <w:rPr>
                <w:rFonts w:ascii="Arial" w:eastAsia="Times New Roman" w:hAnsi="Arial" w:cs="Arial"/>
                <w:lang w:eastAsia="pl-PL"/>
              </w:rPr>
              <w:t>, w tym prowadzenie dokumentacji dot. użytkowników mieszkań w zakresie ich diagnozy oraz świadczonych dla nich usług. Projekt zakłada maksymalnie 5 użytkowników mieszkania zwanych dalej mieszkańcem.</w:t>
            </w:r>
          </w:p>
          <w:p w:rsidR="000E278B" w:rsidRPr="007F0346" w:rsidRDefault="000E278B" w:rsidP="000E278B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eastAsia="Calibri" w:hAnsi="Arial" w:cs="Arial"/>
                <w:bCs/>
                <w:u w:val="single"/>
              </w:rPr>
            </w:pPr>
          </w:p>
          <w:p w:rsidR="000E278B" w:rsidRPr="007F0346" w:rsidRDefault="000E278B" w:rsidP="000E278B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eastAsia="Calibri" w:hAnsi="Arial" w:cs="Arial"/>
                <w:bCs/>
                <w:u w:val="single"/>
              </w:rPr>
            </w:pPr>
            <w:r w:rsidRPr="007F0346">
              <w:rPr>
                <w:rFonts w:ascii="Arial" w:eastAsia="Calibri" w:hAnsi="Arial" w:cs="Arial"/>
                <w:bCs/>
                <w:u w:val="single"/>
              </w:rPr>
              <w:t>Oczekiwane działania:</w:t>
            </w:r>
          </w:p>
          <w:p w:rsidR="000E278B" w:rsidRPr="007F0346" w:rsidRDefault="000E278B" w:rsidP="000E278B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</w:rPr>
            </w:pPr>
            <w:r w:rsidRPr="007F0346">
              <w:rPr>
                <w:rFonts w:ascii="Arial" w:eastAsia="Calibri" w:hAnsi="Arial" w:cs="Arial"/>
                <w:bCs/>
              </w:rPr>
              <w:t>Przez okres realizacji zadania publicznego oferent zobowiązany jest:</w:t>
            </w:r>
          </w:p>
          <w:p w:rsidR="000E278B" w:rsidRPr="007F0346" w:rsidRDefault="00375559" w:rsidP="006D5886">
            <w:pPr>
              <w:pStyle w:val="Akapitzlist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bookmarkStart w:id="4" w:name="_Hlk534975493"/>
            <w:r w:rsidRPr="007F0346">
              <w:rPr>
                <w:rFonts w:ascii="Arial" w:eastAsia="Calibri" w:hAnsi="Arial" w:cs="Arial"/>
              </w:rPr>
              <w:t>P</w:t>
            </w:r>
            <w:r w:rsidR="000E278B" w:rsidRPr="007F0346">
              <w:rPr>
                <w:rFonts w:ascii="Arial" w:eastAsia="Calibri" w:hAnsi="Arial" w:cs="Arial"/>
              </w:rPr>
              <w:t>rowadzić usługi mieszkalnictwa wspomaganego</w:t>
            </w:r>
            <w:r w:rsidRPr="007F0346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7F0346">
              <w:rPr>
                <w:rFonts w:ascii="Arial" w:eastAsia="Calibri" w:hAnsi="Arial" w:cs="Arial"/>
              </w:rPr>
              <w:t>tj</w:t>
            </w:r>
            <w:proofErr w:type="spellEnd"/>
            <w:r w:rsidR="000E278B" w:rsidRPr="007F0346">
              <w:rPr>
                <w:rFonts w:ascii="Arial" w:eastAsia="Calibri" w:hAnsi="Arial" w:cs="Arial"/>
              </w:rPr>
              <w:t>:</w:t>
            </w:r>
          </w:p>
          <w:p w:rsidR="000E278B" w:rsidRPr="007F0346" w:rsidRDefault="001508C3" w:rsidP="006D5886">
            <w:pPr>
              <w:numPr>
                <w:ilvl w:val="1"/>
                <w:numId w:val="42"/>
              </w:numPr>
              <w:spacing w:after="0" w:line="240" w:lineRule="auto"/>
              <w:jc w:val="both"/>
              <w:rPr>
                <w:rFonts w:ascii="Arial" w:eastAsia="Calibri" w:hAnsi="Arial" w:cs="Arial"/>
                <w:bCs/>
                <w:shd w:val="clear" w:color="auto" w:fill="FFFFFF"/>
              </w:rPr>
            </w:pPr>
            <w:r w:rsidRPr="007F0346">
              <w:rPr>
                <w:rFonts w:ascii="Arial" w:eastAsia="Calibri" w:hAnsi="Arial" w:cs="Arial"/>
                <w:bCs/>
                <w:shd w:val="clear" w:color="auto" w:fill="FFFFFF"/>
              </w:rPr>
              <w:t>Realizować</w:t>
            </w:r>
            <w:r w:rsidR="000E278B" w:rsidRPr="007F0346">
              <w:rPr>
                <w:rFonts w:ascii="Arial" w:eastAsia="Calibri" w:hAnsi="Arial" w:cs="Arial"/>
                <w:bCs/>
                <w:shd w:val="clear" w:color="auto" w:fill="FFFFFF"/>
              </w:rPr>
              <w:t xml:space="preserve"> Indywidualny Plan </w:t>
            </w:r>
            <w:r w:rsidR="000E278B" w:rsidRPr="007F0346">
              <w:rPr>
                <w:rFonts w:ascii="Arial" w:eastAsia="Times New Roman" w:hAnsi="Arial" w:cs="Arial"/>
                <w:lang w:eastAsia="pl-PL"/>
              </w:rPr>
              <w:t xml:space="preserve">Pracy z mieszkańcem. </w:t>
            </w:r>
            <w:r w:rsidR="000E278B" w:rsidRPr="007F0346">
              <w:rPr>
                <w:rFonts w:ascii="Arial" w:eastAsia="Calibri" w:hAnsi="Arial" w:cs="Arial"/>
                <w:bCs/>
                <w:shd w:val="clear" w:color="auto" w:fill="FFFFFF"/>
              </w:rPr>
              <w:t xml:space="preserve"> </w:t>
            </w:r>
            <w:r w:rsidR="000E278B" w:rsidRPr="007F0346">
              <w:rPr>
                <w:rFonts w:ascii="Arial" w:eastAsia="Times New Roman" w:hAnsi="Arial" w:cs="Arial"/>
                <w:lang w:eastAsia="pl-PL"/>
              </w:rPr>
              <w:t>Wszystkie usługi będą realizowane w oparciu o Plan Pracy z mieszkańcem, sporządzonym wspólnie przez koordynatora mieszkania</w:t>
            </w:r>
            <w:r w:rsidR="000E278B" w:rsidRPr="007F0346">
              <w:rPr>
                <w:rFonts w:ascii="Arial" w:eastAsia="Calibri" w:hAnsi="Arial" w:cs="Arial"/>
              </w:rPr>
              <w:t xml:space="preserve"> wspomaganego</w:t>
            </w:r>
            <w:r w:rsidR="000E278B" w:rsidRPr="007F0346">
              <w:rPr>
                <w:rFonts w:ascii="Arial" w:eastAsia="Times New Roman" w:hAnsi="Arial" w:cs="Arial"/>
                <w:lang w:eastAsia="pl-PL"/>
              </w:rPr>
              <w:t xml:space="preserve"> i mieszkańca. Katalog wsparcia indywidualnego może być modyfikowany w trakcie trwania usługi w zależności od wyników regularnej oceny jego realizacji, przeprowadzonej nie rzadziej niż raz na </w:t>
            </w:r>
            <w:r w:rsidR="0010128B" w:rsidRPr="007F0346">
              <w:rPr>
                <w:rFonts w:ascii="Arial" w:eastAsia="Times New Roman" w:hAnsi="Arial" w:cs="Arial"/>
                <w:lang w:eastAsia="pl-PL"/>
              </w:rPr>
              <w:t>2</w:t>
            </w:r>
            <w:r w:rsidR="000E278B" w:rsidRPr="007F0346">
              <w:rPr>
                <w:rFonts w:ascii="Arial" w:eastAsia="Times New Roman" w:hAnsi="Arial" w:cs="Arial"/>
                <w:lang w:eastAsia="pl-PL"/>
              </w:rPr>
              <w:t xml:space="preserve"> miesiące przez koordynatora mieszkania. </w:t>
            </w:r>
          </w:p>
          <w:p w:rsidR="000E278B" w:rsidRPr="007F0346" w:rsidRDefault="00375559" w:rsidP="006D5886">
            <w:pPr>
              <w:numPr>
                <w:ilvl w:val="1"/>
                <w:numId w:val="42"/>
              </w:numPr>
              <w:spacing w:after="0" w:line="240" w:lineRule="auto"/>
              <w:jc w:val="both"/>
              <w:rPr>
                <w:rFonts w:ascii="Arial" w:eastAsia="Calibri" w:hAnsi="Arial" w:cs="Arial"/>
                <w:bCs/>
                <w:shd w:val="clear" w:color="auto" w:fill="FFFFFF"/>
              </w:rPr>
            </w:pPr>
            <w:r w:rsidRPr="007F0346">
              <w:rPr>
                <w:rFonts w:ascii="Arial" w:eastAsia="Times New Roman" w:hAnsi="Arial" w:cs="Arial"/>
                <w:lang w:eastAsia="pl-PL"/>
              </w:rPr>
              <w:t>Stale współpracować</w:t>
            </w:r>
            <w:r w:rsidR="000E278B" w:rsidRPr="007F0346">
              <w:rPr>
                <w:rFonts w:ascii="Arial" w:eastAsia="Times New Roman" w:hAnsi="Arial" w:cs="Arial"/>
                <w:lang w:eastAsia="pl-PL"/>
              </w:rPr>
              <w:t xml:space="preserve"> ze Zleceniodawcą, partnerami projektu, przedstawicielami Gminy, na terenie której prowadzone są usługi w mieszkaniu wspomaganym oraz koordynatorem mieszkania.</w:t>
            </w:r>
          </w:p>
          <w:p w:rsidR="000E278B" w:rsidRPr="007F0346" w:rsidRDefault="00375559" w:rsidP="006D5886">
            <w:pPr>
              <w:numPr>
                <w:ilvl w:val="1"/>
                <w:numId w:val="42"/>
              </w:numPr>
              <w:spacing w:after="0" w:line="240" w:lineRule="auto"/>
              <w:jc w:val="both"/>
              <w:rPr>
                <w:rFonts w:ascii="Arial" w:eastAsia="Calibri" w:hAnsi="Arial" w:cs="Arial"/>
                <w:bCs/>
                <w:shd w:val="clear" w:color="auto" w:fill="FFFFFF"/>
              </w:rPr>
            </w:pPr>
            <w:r w:rsidRPr="007F0346">
              <w:rPr>
                <w:rFonts w:ascii="Arial" w:eastAsia="Calibri" w:hAnsi="Arial" w:cs="Arial"/>
                <w:bCs/>
              </w:rPr>
              <w:t>Z</w:t>
            </w:r>
            <w:r w:rsidR="000E278B" w:rsidRPr="007F0346">
              <w:rPr>
                <w:rFonts w:ascii="Arial" w:eastAsia="Calibri" w:hAnsi="Arial" w:cs="Arial"/>
                <w:bCs/>
              </w:rPr>
              <w:t xml:space="preserve">apewnić kompetentną i wykwalifikowaną </w:t>
            </w:r>
            <w:r w:rsidR="000E278B" w:rsidRPr="007F0346">
              <w:rPr>
                <w:rFonts w:ascii="Arial" w:eastAsia="Calibri" w:hAnsi="Arial" w:cs="Arial"/>
              </w:rPr>
              <w:t>kadrę dobraną indywidualnie do potrzeb mieszkańca. Np. psycholog</w:t>
            </w:r>
            <w:r w:rsidR="000E278B" w:rsidRPr="007F0346">
              <w:rPr>
                <w:rFonts w:ascii="Arial" w:eastAsia="Times New Roman" w:hAnsi="Arial" w:cs="Arial"/>
                <w:lang w:eastAsia="pl-PL"/>
              </w:rPr>
              <w:t>, pielęgniarka, asystent osoby niepełnosprawnej</w:t>
            </w:r>
            <w:r w:rsidR="000E278B" w:rsidRPr="007F0346">
              <w:rPr>
                <w:rFonts w:ascii="Arial" w:hAnsi="Arial" w:cs="Arial"/>
              </w:rPr>
              <w:t xml:space="preserve">, </w:t>
            </w:r>
            <w:r w:rsidR="000E278B" w:rsidRPr="007F0346">
              <w:rPr>
                <w:rFonts w:ascii="Arial" w:eastAsia="Times New Roman" w:hAnsi="Arial" w:cs="Arial"/>
                <w:lang w:eastAsia="pl-PL"/>
              </w:rPr>
              <w:t xml:space="preserve">terapeuta, </w:t>
            </w:r>
            <w:r w:rsidR="000E278B" w:rsidRPr="007F0346">
              <w:rPr>
                <w:rFonts w:ascii="Arial" w:eastAsia="Times New Roman" w:hAnsi="Arial" w:cs="Arial"/>
                <w:lang w:eastAsia="pl-PL"/>
              </w:rPr>
              <w:lastRenderedPageBreak/>
              <w:t>pielęgniarka, asystent osoby niepełnosprawnej, opiekunka środowiskowa, specjalista w zakresie rehabilitacji medycznej, fizjoterapeuta, logopeda itp.</w:t>
            </w:r>
          </w:p>
          <w:p w:rsidR="000E278B" w:rsidRPr="007F0346" w:rsidRDefault="00375559" w:rsidP="00C94817">
            <w:pPr>
              <w:pStyle w:val="Akapitzlist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Arial" w:eastAsia="Calibri" w:hAnsi="Arial" w:cs="Arial"/>
                <w:bCs/>
                <w:shd w:val="clear" w:color="auto" w:fill="FFFFFF"/>
              </w:rPr>
            </w:pPr>
            <w:r w:rsidRPr="007F0346">
              <w:rPr>
                <w:rFonts w:ascii="Arial" w:eastAsia="Calibri" w:hAnsi="Arial" w:cs="Arial"/>
                <w:bCs/>
                <w:shd w:val="clear" w:color="auto" w:fill="FFFFFF"/>
              </w:rPr>
              <w:t>P</w:t>
            </w:r>
            <w:r w:rsidR="000E278B" w:rsidRPr="007F0346">
              <w:rPr>
                <w:rFonts w:ascii="Arial" w:eastAsia="Calibri" w:hAnsi="Arial" w:cs="Arial"/>
                <w:bCs/>
                <w:shd w:val="clear" w:color="auto" w:fill="FFFFFF"/>
              </w:rPr>
              <w:t xml:space="preserve">rowadzić usługi w mieszkaniu w którym osoby z niepełnosprawnościami mieszkają, </w:t>
            </w:r>
            <w:r w:rsidR="000E278B" w:rsidRPr="007F0346">
              <w:rPr>
                <w:rFonts w:ascii="Arial" w:eastAsia="Times New Roman" w:hAnsi="Arial" w:cs="Arial"/>
                <w:lang w:eastAsia="pl-PL"/>
              </w:rPr>
              <w:t>w szczególności :</w:t>
            </w:r>
          </w:p>
          <w:p w:rsidR="000E278B" w:rsidRPr="007F0346" w:rsidRDefault="000E278B" w:rsidP="000E278B">
            <w:pPr>
              <w:spacing w:after="0" w:line="240" w:lineRule="auto"/>
              <w:ind w:left="284"/>
              <w:jc w:val="both"/>
              <w:rPr>
                <w:rFonts w:ascii="Arial" w:eastAsia="Calibri" w:hAnsi="Arial" w:cs="Arial"/>
              </w:rPr>
            </w:pPr>
          </w:p>
          <w:p w:rsidR="000E278B" w:rsidRPr="007F0346" w:rsidRDefault="000E278B" w:rsidP="006B3379">
            <w:pPr>
              <w:numPr>
                <w:ilvl w:val="0"/>
                <w:numId w:val="45"/>
              </w:numPr>
              <w:spacing w:after="0" w:line="23" w:lineRule="atLeast"/>
              <w:contextualSpacing/>
              <w:rPr>
                <w:rFonts w:ascii="Arial" w:eastAsia="Times New Roman" w:hAnsi="Arial" w:cs="Arial"/>
                <w:lang w:eastAsia="pl-PL"/>
              </w:rPr>
            </w:pPr>
            <w:r w:rsidRPr="007F0346">
              <w:rPr>
                <w:rFonts w:ascii="Arial" w:eastAsia="Calibri" w:hAnsi="Arial" w:cs="Arial"/>
              </w:rPr>
              <w:t>Prowadzić usługi wspierające aktywność mieszkańca oraz różne formy aktywizujące go  w</w:t>
            </w:r>
            <w:r w:rsidRPr="007F0346">
              <w:rPr>
                <w:rFonts w:ascii="Arial" w:eastAsia="Times New Roman" w:hAnsi="Arial" w:cs="Arial"/>
                <w:lang w:eastAsia="pl-PL"/>
              </w:rPr>
              <w:t xml:space="preserve"> mieszkaniu i środowisku lokalnym. </w:t>
            </w:r>
          </w:p>
          <w:p w:rsidR="000E278B" w:rsidRPr="007F0346" w:rsidRDefault="001508C3" w:rsidP="006B3379">
            <w:pPr>
              <w:numPr>
                <w:ilvl w:val="0"/>
                <w:numId w:val="45"/>
              </w:numPr>
              <w:spacing w:after="0" w:line="23" w:lineRule="atLeast"/>
              <w:rPr>
                <w:rFonts w:ascii="Arial" w:eastAsia="Times New Roman" w:hAnsi="Arial" w:cs="Arial"/>
                <w:lang w:eastAsia="pl-PL"/>
              </w:rPr>
            </w:pPr>
            <w:r w:rsidRPr="007F0346">
              <w:rPr>
                <w:rFonts w:ascii="Arial" w:eastAsia="Calibri" w:hAnsi="Arial" w:cs="Arial"/>
              </w:rPr>
              <w:t>W</w:t>
            </w:r>
            <w:r w:rsidR="000E278B" w:rsidRPr="007F0346">
              <w:rPr>
                <w:rFonts w:ascii="Arial" w:eastAsia="Calibri" w:hAnsi="Arial" w:cs="Arial"/>
              </w:rPr>
              <w:t>spierać</w:t>
            </w:r>
            <w:r w:rsidR="000E278B" w:rsidRPr="007F0346">
              <w:rPr>
                <w:rFonts w:ascii="Arial" w:eastAsia="Times New Roman" w:hAnsi="Arial" w:cs="Arial"/>
                <w:lang w:eastAsia="pl-PL"/>
              </w:rPr>
              <w:t xml:space="preserve"> mieszkańca w uczeniu i rozwijaniu umiejętności niezbędnych do samodzielnego życia,</w:t>
            </w:r>
            <w:r w:rsidR="000E278B" w:rsidRPr="007F0346">
              <w:rPr>
                <w:rFonts w:ascii="Arial" w:eastAsia="Calibri" w:hAnsi="Arial" w:cs="Arial"/>
              </w:rPr>
              <w:t xml:space="preserve"> biorąc pod uwagę jego preferencje, predyspozycje i ograniczenia</w:t>
            </w:r>
            <w:r w:rsidRPr="007F0346">
              <w:rPr>
                <w:rFonts w:ascii="Arial" w:eastAsia="Calibri" w:hAnsi="Arial" w:cs="Arial"/>
              </w:rPr>
              <w:t>.</w:t>
            </w:r>
          </w:p>
          <w:p w:rsidR="000E278B" w:rsidRPr="007F0346" w:rsidRDefault="001508C3" w:rsidP="006B3379">
            <w:pPr>
              <w:numPr>
                <w:ilvl w:val="0"/>
                <w:numId w:val="45"/>
              </w:numPr>
              <w:spacing w:after="0" w:line="23" w:lineRule="atLeast"/>
              <w:rPr>
                <w:rFonts w:ascii="Arial" w:eastAsia="Times New Roman" w:hAnsi="Arial" w:cs="Arial"/>
                <w:lang w:eastAsia="pl-PL"/>
              </w:rPr>
            </w:pPr>
            <w:r w:rsidRPr="007F0346">
              <w:rPr>
                <w:rFonts w:ascii="Arial" w:eastAsia="Times New Roman" w:hAnsi="Arial" w:cs="Arial"/>
                <w:lang w:eastAsia="pl-PL"/>
              </w:rPr>
              <w:t>K</w:t>
            </w:r>
            <w:r w:rsidR="000E278B" w:rsidRPr="007F0346">
              <w:rPr>
                <w:rFonts w:ascii="Arial" w:eastAsia="Times New Roman" w:hAnsi="Arial" w:cs="Arial"/>
                <w:lang w:eastAsia="pl-PL"/>
              </w:rPr>
              <w:t>ształtować umiejętności zaspokajania podstawowych potrzeb życiowych i umiejętności społecznego funkcjonowania, wsparcie w codziennych czynnościach życiowych</w:t>
            </w:r>
            <w:r w:rsidRPr="007F0346">
              <w:rPr>
                <w:rFonts w:ascii="Arial" w:eastAsia="Times New Roman" w:hAnsi="Arial" w:cs="Arial"/>
                <w:lang w:eastAsia="pl-PL"/>
              </w:rPr>
              <w:t>.</w:t>
            </w:r>
          </w:p>
          <w:p w:rsidR="000E278B" w:rsidRPr="007F0346" w:rsidRDefault="001508C3" w:rsidP="006B3379">
            <w:pPr>
              <w:numPr>
                <w:ilvl w:val="0"/>
                <w:numId w:val="45"/>
              </w:numPr>
              <w:spacing w:after="0" w:line="23" w:lineRule="atLeast"/>
              <w:rPr>
                <w:rFonts w:ascii="Arial" w:eastAsia="Times New Roman" w:hAnsi="Arial" w:cs="Arial"/>
                <w:lang w:eastAsia="pl-PL"/>
              </w:rPr>
            </w:pPr>
            <w:r w:rsidRPr="007F0346">
              <w:rPr>
                <w:rFonts w:ascii="Arial" w:eastAsia="Times New Roman" w:hAnsi="Arial" w:cs="Arial"/>
                <w:lang w:eastAsia="pl-PL"/>
              </w:rPr>
              <w:t>Z</w:t>
            </w:r>
            <w:r w:rsidR="000E278B" w:rsidRPr="007F0346">
              <w:rPr>
                <w:rFonts w:ascii="Arial" w:eastAsia="Times New Roman" w:hAnsi="Arial" w:cs="Arial"/>
                <w:lang w:eastAsia="pl-PL"/>
              </w:rPr>
              <w:t xml:space="preserve">apewnić dostęp do kultury, motywować do </w:t>
            </w:r>
            <w:r w:rsidRPr="007F0346">
              <w:rPr>
                <w:rFonts w:ascii="Arial" w:eastAsia="Times New Roman" w:hAnsi="Arial" w:cs="Arial"/>
                <w:lang w:eastAsia="pl-PL"/>
              </w:rPr>
              <w:t>aktywności kulturalnej.</w:t>
            </w:r>
          </w:p>
          <w:p w:rsidR="000E278B" w:rsidRPr="007F0346" w:rsidRDefault="001508C3" w:rsidP="006B3379">
            <w:pPr>
              <w:numPr>
                <w:ilvl w:val="0"/>
                <w:numId w:val="45"/>
              </w:numPr>
              <w:spacing w:after="0" w:line="23" w:lineRule="atLeast"/>
              <w:rPr>
                <w:rFonts w:ascii="Arial" w:eastAsia="Times New Roman" w:hAnsi="Arial" w:cs="Arial"/>
                <w:lang w:eastAsia="pl-PL"/>
              </w:rPr>
            </w:pPr>
            <w:r w:rsidRPr="007F0346">
              <w:rPr>
                <w:rFonts w:ascii="Arial" w:eastAsia="Times New Roman" w:hAnsi="Arial" w:cs="Arial"/>
                <w:lang w:eastAsia="pl-PL"/>
              </w:rPr>
              <w:t xml:space="preserve"> Z</w:t>
            </w:r>
            <w:r w:rsidR="000E278B" w:rsidRPr="007F0346">
              <w:rPr>
                <w:rFonts w:ascii="Arial" w:eastAsia="Times New Roman" w:hAnsi="Arial" w:cs="Arial"/>
                <w:lang w:eastAsia="pl-PL"/>
              </w:rPr>
              <w:t>apewnić odpowiednie wsparcie logistyczne, zapewnić usługi</w:t>
            </w:r>
            <w:r w:rsidRPr="007F0346">
              <w:rPr>
                <w:rFonts w:ascii="Arial" w:eastAsia="Times New Roman" w:hAnsi="Arial" w:cs="Arial"/>
                <w:lang w:eastAsia="pl-PL"/>
              </w:rPr>
              <w:t xml:space="preserve"> transportowe.</w:t>
            </w:r>
          </w:p>
          <w:p w:rsidR="000E278B" w:rsidRPr="007F0346" w:rsidRDefault="001508C3" w:rsidP="006B3379">
            <w:pPr>
              <w:numPr>
                <w:ilvl w:val="0"/>
                <w:numId w:val="45"/>
              </w:numPr>
              <w:spacing w:after="0" w:line="23" w:lineRule="atLeast"/>
              <w:rPr>
                <w:rFonts w:ascii="Arial" w:eastAsia="Times New Roman" w:hAnsi="Arial" w:cs="Arial"/>
                <w:lang w:eastAsia="pl-PL"/>
              </w:rPr>
            </w:pPr>
            <w:r w:rsidRPr="007F0346">
              <w:rPr>
                <w:rFonts w:ascii="Arial" w:eastAsia="Times New Roman" w:hAnsi="Arial" w:cs="Arial"/>
                <w:lang w:eastAsia="pl-PL"/>
              </w:rPr>
              <w:t>D</w:t>
            </w:r>
            <w:r w:rsidR="000E278B" w:rsidRPr="007F0346">
              <w:rPr>
                <w:rFonts w:ascii="Arial" w:eastAsia="Times New Roman" w:hAnsi="Arial" w:cs="Arial"/>
                <w:lang w:eastAsia="pl-PL"/>
              </w:rPr>
              <w:t>okonać zakupu sprzętu rehabilitacyjnego  odpo</w:t>
            </w:r>
            <w:r w:rsidR="00412F4A">
              <w:rPr>
                <w:rFonts w:ascii="Arial" w:eastAsia="Times New Roman" w:hAnsi="Arial" w:cs="Arial"/>
                <w:lang w:eastAsia="pl-PL"/>
              </w:rPr>
              <w:t>wiedniego dla mieszkańca uwzględniając rodzaj jego niepełnosprawności.</w:t>
            </w:r>
          </w:p>
          <w:p w:rsidR="000E278B" w:rsidRPr="007F0346" w:rsidRDefault="001508C3" w:rsidP="006B3379">
            <w:pPr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7F0346">
              <w:rPr>
                <w:rFonts w:ascii="Arial" w:eastAsia="Calibri" w:hAnsi="Arial" w:cs="Arial"/>
                <w:bCs/>
              </w:rPr>
              <w:t>Z</w:t>
            </w:r>
            <w:r w:rsidR="000E278B" w:rsidRPr="007F0346">
              <w:rPr>
                <w:rFonts w:ascii="Arial" w:eastAsia="Calibri" w:hAnsi="Arial" w:cs="Arial"/>
                <w:bCs/>
              </w:rPr>
              <w:t>organizować usługi doradztwa/poradnictwa zawodowego dla mieszkańca</w:t>
            </w:r>
            <w:r w:rsidRPr="007F0346">
              <w:rPr>
                <w:rFonts w:ascii="Arial" w:eastAsia="Calibri" w:hAnsi="Arial" w:cs="Arial"/>
                <w:bCs/>
              </w:rPr>
              <w:t>.</w:t>
            </w:r>
            <w:r w:rsidR="000E278B" w:rsidRPr="007F0346">
              <w:rPr>
                <w:rFonts w:ascii="Arial" w:eastAsia="Calibri" w:hAnsi="Arial" w:cs="Arial"/>
                <w:bCs/>
              </w:rPr>
              <w:t xml:space="preserve"> </w:t>
            </w:r>
          </w:p>
          <w:p w:rsidR="000E278B" w:rsidRPr="007F0346" w:rsidRDefault="000E278B" w:rsidP="006B3379">
            <w:pPr>
              <w:numPr>
                <w:ilvl w:val="0"/>
                <w:numId w:val="45"/>
              </w:numPr>
              <w:spacing w:after="0" w:line="23" w:lineRule="atLeast"/>
              <w:rPr>
                <w:rFonts w:ascii="Arial" w:eastAsia="Times New Roman" w:hAnsi="Arial" w:cs="Arial"/>
                <w:lang w:eastAsia="pl-PL"/>
              </w:rPr>
            </w:pPr>
            <w:r w:rsidRPr="007F0346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1508C3" w:rsidRPr="007F0346">
              <w:rPr>
                <w:rFonts w:ascii="Arial" w:eastAsia="Times New Roman" w:hAnsi="Arial" w:cs="Arial"/>
                <w:lang w:eastAsia="pl-PL"/>
              </w:rPr>
              <w:t>Z</w:t>
            </w:r>
            <w:r w:rsidRPr="007F0346">
              <w:rPr>
                <w:rFonts w:ascii="Arial" w:eastAsia="Times New Roman" w:hAnsi="Arial" w:cs="Arial"/>
                <w:lang w:eastAsia="pl-PL"/>
              </w:rPr>
              <w:t>apewnić pomoc i wsparcie w organizacji usług medycznych, socjalno-specjalistycznych, motywować do aktyw</w:t>
            </w:r>
            <w:r w:rsidR="001508C3" w:rsidRPr="007F0346">
              <w:rPr>
                <w:rFonts w:ascii="Arial" w:eastAsia="Times New Roman" w:hAnsi="Arial" w:cs="Arial"/>
                <w:lang w:eastAsia="pl-PL"/>
              </w:rPr>
              <w:t>ności, leczenia i rehabilitacji.</w:t>
            </w:r>
            <w:r w:rsidRPr="007F0346"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  <w:p w:rsidR="000E278B" w:rsidRPr="007F0346" w:rsidRDefault="001508C3" w:rsidP="006B3379">
            <w:pPr>
              <w:numPr>
                <w:ilvl w:val="0"/>
                <w:numId w:val="45"/>
              </w:numPr>
              <w:spacing w:after="0" w:line="23" w:lineRule="atLeast"/>
              <w:contextualSpacing/>
              <w:rPr>
                <w:rFonts w:ascii="Arial" w:eastAsia="Times New Roman" w:hAnsi="Arial" w:cs="Arial"/>
                <w:lang w:eastAsia="pl-PL"/>
              </w:rPr>
            </w:pPr>
            <w:r w:rsidRPr="007F0346">
              <w:rPr>
                <w:rFonts w:ascii="Arial" w:eastAsia="Calibri" w:hAnsi="Arial" w:cs="Arial"/>
              </w:rPr>
              <w:t>W</w:t>
            </w:r>
            <w:r w:rsidR="000E278B" w:rsidRPr="007F0346">
              <w:rPr>
                <w:rFonts w:ascii="Arial" w:eastAsia="Calibri" w:hAnsi="Arial" w:cs="Arial"/>
              </w:rPr>
              <w:t>spółpracować z instytucjami właściwymi do załatwiania spraw zgodnie z potrzebami mieszkańca i</w:t>
            </w:r>
            <w:r w:rsidR="000E278B" w:rsidRPr="007F0346">
              <w:rPr>
                <w:rFonts w:ascii="Arial" w:eastAsia="Times New Roman" w:hAnsi="Arial" w:cs="Arial"/>
                <w:lang w:eastAsia="pl-PL"/>
              </w:rPr>
              <w:t xml:space="preserve"> świadczyć pomoc w załatwieniu tych </w:t>
            </w:r>
            <w:r w:rsidRPr="007F0346">
              <w:rPr>
                <w:rFonts w:ascii="Arial" w:eastAsia="Times New Roman" w:hAnsi="Arial" w:cs="Arial"/>
                <w:lang w:eastAsia="pl-PL"/>
              </w:rPr>
              <w:t>spraw.</w:t>
            </w:r>
          </w:p>
          <w:p w:rsidR="000E278B" w:rsidRPr="007F0346" w:rsidRDefault="001508C3" w:rsidP="006B3379">
            <w:pPr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7F0346">
              <w:rPr>
                <w:rFonts w:ascii="Arial" w:eastAsia="Calibri" w:hAnsi="Arial" w:cs="Arial"/>
              </w:rPr>
              <w:t>Z</w:t>
            </w:r>
            <w:r w:rsidR="000E278B" w:rsidRPr="007F0346">
              <w:rPr>
                <w:rFonts w:ascii="Arial" w:eastAsia="Calibri" w:hAnsi="Arial" w:cs="Arial"/>
              </w:rPr>
              <w:t>apewnić właściwą organizację i jakość realizacji zadania</w:t>
            </w:r>
            <w:bookmarkEnd w:id="4"/>
            <w:r w:rsidRPr="007F0346">
              <w:rPr>
                <w:rFonts w:ascii="Arial" w:eastAsia="Calibri" w:hAnsi="Arial" w:cs="Arial"/>
              </w:rPr>
              <w:t>.</w:t>
            </w:r>
          </w:p>
          <w:p w:rsidR="000E278B" w:rsidRPr="007F0346" w:rsidRDefault="001508C3" w:rsidP="006B3379">
            <w:pPr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7F0346">
              <w:rPr>
                <w:rFonts w:ascii="Arial" w:eastAsia="Calibri" w:hAnsi="Arial" w:cs="Arial"/>
              </w:rPr>
              <w:t>O</w:t>
            </w:r>
            <w:r w:rsidR="000E278B" w:rsidRPr="007F0346">
              <w:rPr>
                <w:rFonts w:ascii="Arial" w:eastAsia="Calibri" w:hAnsi="Arial" w:cs="Arial"/>
              </w:rPr>
              <w:t>dpowiednio dokumentować świadczenie usług mieszkalnictwa wspomaganego</w:t>
            </w:r>
            <w:r w:rsidRPr="007F0346">
              <w:rPr>
                <w:rFonts w:ascii="Arial" w:eastAsia="Calibri" w:hAnsi="Arial" w:cs="Arial"/>
              </w:rPr>
              <w:t>.</w:t>
            </w:r>
          </w:p>
          <w:p w:rsidR="000E278B" w:rsidRPr="007F0346" w:rsidRDefault="001508C3" w:rsidP="006B3379">
            <w:pPr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7F0346">
              <w:rPr>
                <w:rFonts w:ascii="Arial" w:eastAsia="Calibri" w:hAnsi="Arial" w:cs="Arial"/>
              </w:rPr>
              <w:t>I</w:t>
            </w:r>
            <w:r w:rsidR="000E278B" w:rsidRPr="007F0346">
              <w:rPr>
                <w:rFonts w:ascii="Arial" w:eastAsia="Calibri" w:hAnsi="Arial" w:cs="Arial"/>
              </w:rPr>
              <w:t>nformować, że zadanie jest wsp</w:t>
            </w:r>
            <w:r w:rsidRPr="007F0346">
              <w:rPr>
                <w:rFonts w:ascii="Arial" w:eastAsia="Calibri" w:hAnsi="Arial" w:cs="Arial"/>
              </w:rPr>
              <w:t>ółfinansowane ze środków Programu Operacyjnego Wiedza Edukacja Rozwój 2014-2020</w:t>
            </w:r>
            <w:r w:rsidR="00451DFC" w:rsidRPr="007F0346">
              <w:rPr>
                <w:rFonts w:ascii="Arial" w:eastAsia="Calibri" w:hAnsi="Arial" w:cs="Arial"/>
              </w:rPr>
              <w:t>, zgodnie z wytycznymi przekazanymi przez Zleceniodawcę w terminie 7 dni od dnia podpisania umowy.</w:t>
            </w:r>
          </w:p>
          <w:p w:rsidR="000E278B" w:rsidRPr="007F0346" w:rsidRDefault="001508C3" w:rsidP="006B3379">
            <w:pPr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iCs/>
                <w:lang w:eastAsia="pl-PL"/>
              </w:rPr>
            </w:pPr>
            <w:r w:rsidRPr="007F0346">
              <w:rPr>
                <w:rFonts w:ascii="Arial" w:eastAsia="Calibri" w:hAnsi="Arial" w:cs="Arial"/>
                <w:iCs/>
                <w:lang w:eastAsia="pl-PL"/>
              </w:rPr>
              <w:t>P</w:t>
            </w:r>
            <w:r w:rsidR="000E278B" w:rsidRPr="007F0346">
              <w:rPr>
                <w:rFonts w:ascii="Arial" w:eastAsia="Calibri" w:hAnsi="Arial" w:cs="Arial"/>
                <w:iCs/>
                <w:lang w:eastAsia="pl-PL"/>
              </w:rPr>
              <w:t>odczas realizacji zadania i podejmowania wszelkich czynności oferent zobligowany jest zapewnić bezpieczeństwo  sanitarno-epidemiologiczne mieszkańca i kadry.</w:t>
            </w:r>
          </w:p>
          <w:p w:rsidR="000E278B" w:rsidRPr="007F0346" w:rsidRDefault="001508C3" w:rsidP="006B3379">
            <w:pPr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iCs/>
                <w:lang w:eastAsia="pl-PL"/>
              </w:rPr>
            </w:pPr>
            <w:r w:rsidRPr="007F0346">
              <w:rPr>
                <w:rFonts w:ascii="Arial" w:eastAsia="Calibri" w:hAnsi="Arial" w:cs="Arial"/>
                <w:iCs/>
                <w:lang w:eastAsia="pl-PL"/>
              </w:rPr>
              <w:t>W</w:t>
            </w:r>
            <w:r w:rsidR="000E278B" w:rsidRPr="007F0346">
              <w:rPr>
                <w:rFonts w:ascii="Arial" w:eastAsia="Calibri" w:hAnsi="Arial" w:cs="Arial"/>
                <w:iCs/>
                <w:lang w:eastAsia="pl-PL"/>
              </w:rPr>
              <w:t xml:space="preserve"> przypadku nałożenia przez Ministerstwo Zdrowia ograniczeń wynikających z nasilenia epidemii, oferent będzie realizował zadanie w zakresie i na warunkach uzgodnionych z Województwem Pomorskim</w:t>
            </w:r>
            <w:r w:rsidRPr="007F0346">
              <w:rPr>
                <w:rFonts w:ascii="Arial" w:eastAsia="Calibri" w:hAnsi="Arial" w:cs="Arial"/>
                <w:iCs/>
                <w:lang w:eastAsia="pl-PL"/>
              </w:rPr>
              <w:t>.</w:t>
            </w:r>
          </w:p>
          <w:p w:rsidR="000E278B" w:rsidRPr="007F0346" w:rsidRDefault="001508C3" w:rsidP="001508C3">
            <w:pPr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iCs/>
                <w:lang w:eastAsia="pl-PL"/>
              </w:rPr>
            </w:pPr>
            <w:r w:rsidRPr="007F0346">
              <w:rPr>
                <w:rFonts w:ascii="Arial" w:eastAsia="Times New Roman" w:hAnsi="Arial" w:cs="Arial"/>
                <w:lang w:eastAsia="pl-PL"/>
              </w:rPr>
              <w:t xml:space="preserve"> Z</w:t>
            </w:r>
            <w:r w:rsidR="000E278B" w:rsidRPr="007F0346">
              <w:rPr>
                <w:rFonts w:ascii="Arial" w:eastAsia="Times New Roman" w:hAnsi="Arial" w:cs="Arial"/>
                <w:lang w:eastAsia="pl-PL"/>
              </w:rPr>
              <w:t>apewnić obsługę techniczną mieszkania wspomagan</w:t>
            </w:r>
            <w:r w:rsidR="0010128B" w:rsidRPr="007F0346">
              <w:rPr>
                <w:rFonts w:ascii="Arial" w:eastAsia="Times New Roman" w:hAnsi="Arial" w:cs="Arial"/>
                <w:lang w:eastAsia="pl-PL"/>
              </w:rPr>
              <w:t>ego</w:t>
            </w:r>
            <w:r w:rsidR="000E278B" w:rsidRPr="007F0346">
              <w:rPr>
                <w:rFonts w:ascii="Arial" w:eastAsia="Times New Roman" w:hAnsi="Arial" w:cs="Arial"/>
                <w:lang w:eastAsia="pl-PL"/>
              </w:rPr>
              <w:t>, mając na uwadze fakt, że mieszkanie jest wyposażone w nowe sprzęty posiadające gwarancję</w:t>
            </w:r>
            <w:r w:rsidR="0025063C" w:rsidRPr="007F0346">
              <w:rPr>
                <w:rFonts w:ascii="Arial" w:eastAsia="Times New Roman" w:hAnsi="Arial" w:cs="Arial"/>
                <w:lang w:eastAsia="pl-PL"/>
              </w:rPr>
              <w:t xml:space="preserve"> oraz posiada ubezpieczenie </w:t>
            </w:r>
            <w:proofErr w:type="spellStart"/>
            <w:r w:rsidR="0025063C" w:rsidRPr="007F0346">
              <w:rPr>
                <w:rFonts w:ascii="Arial" w:eastAsia="Times New Roman" w:hAnsi="Arial" w:cs="Arial"/>
                <w:lang w:eastAsia="pl-PL"/>
              </w:rPr>
              <w:t>assistance</w:t>
            </w:r>
            <w:proofErr w:type="spellEnd"/>
            <w:r w:rsidR="0025063C" w:rsidRPr="007F0346">
              <w:rPr>
                <w:rFonts w:ascii="Arial" w:eastAsia="Times New Roman" w:hAnsi="Arial" w:cs="Arial"/>
                <w:lang w:eastAsia="pl-PL"/>
              </w:rPr>
              <w:t xml:space="preserve"> dla domu</w:t>
            </w:r>
            <w:r w:rsidR="00A543D7" w:rsidRPr="007F0346">
              <w:rPr>
                <w:rFonts w:ascii="Arial" w:eastAsia="Times New Roman" w:hAnsi="Arial" w:cs="Arial"/>
                <w:lang w:eastAsia="pl-PL"/>
              </w:rPr>
              <w:t>.</w:t>
            </w:r>
          </w:p>
          <w:p w:rsidR="001508C3" w:rsidRPr="007F0346" w:rsidRDefault="001508C3" w:rsidP="001508C3">
            <w:pPr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jc w:val="both"/>
              <w:rPr>
                <w:rFonts w:ascii="Arial" w:eastAsia="Calibri" w:hAnsi="Arial" w:cs="Arial"/>
                <w:iCs/>
                <w:lang w:eastAsia="pl-PL"/>
              </w:rPr>
            </w:pPr>
          </w:p>
          <w:p w:rsidR="000E278B" w:rsidRPr="007F0346" w:rsidRDefault="000E278B" w:rsidP="006B3379">
            <w:pPr>
              <w:pStyle w:val="Akapitzlist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iCs/>
                <w:lang w:eastAsia="pl-PL"/>
              </w:rPr>
            </w:pPr>
            <w:r w:rsidRPr="007F0346">
              <w:rPr>
                <w:rFonts w:ascii="Arial" w:eastAsia="Times New Roman" w:hAnsi="Arial" w:cs="Arial"/>
                <w:lang w:eastAsia="pl-PL"/>
              </w:rPr>
              <w:t xml:space="preserve">W trakcie realizacji zadania dopuszcza się dokonywanie przesunięć w zakresie poszczególnych pozycji w „kosztach realizacji działań” w zakresie kosztów oraz pomiędzy działaniami, nie więcej niż </w:t>
            </w:r>
            <w:r w:rsidR="001508C3" w:rsidRPr="007F0346">
              <w:rPr>
                <w:rFonts w:ascii="Arial" w:eastAsia="Times New Roman" w:hAnsi="Arial" w:cs="Arial"/>
                <w:lang w:eastAsia="pl-PL"/>
              </w:rPr>
              <w:t>3</w:t>
            </w:r>
            <w:r w:rsidRPr="007F0346">
              <w:rPr>
                <w:rFonts w:ascii="Arial" w:eastAsia="Times New Roman" w:hAnsi="Arial" w:cs="Arial"/>
                <w:lang w:eastAsia="pl-PL"/>
              </w:rPr>
              <w:t>0% pod warunkiem</w:t>
            </w:r>
            <w:r w:rsidR="001508C3" w:rsidRPr="007F0346">
              <w:rPr>
                <w:rFonts w:ascii="Arial" w:eastAsia="Times New Roman" w:hAnsi="Arial" w:cs="Arial"/>
                <w:lang w:eastAsia="pl-PL"/>
              </w:rPr>
              <w:t>,</w:t>
            </w:r>
            <w:r w:rsidRPr="007F0346">
              <w:rPr>
                <w:rFonts w:ascii="Arial" w:eastAsia="Times New Roman" w:hAnsi="Arial" w:cs="Arial"/>
                <w:lang w:eastAsia="pl-PL"/>
              </w:rPr>
              <w:t xml:space="preserve"> że służy to realizacji celu działania i nie zmienia jego charakteru</w:t>
            </w:r>
            <w:r w:rsidR="001508C3" w:rsidRPr="007F0346">
              <w:rPr>
                <w:rFonts w:ascii="Arial" w:eastAsia="Times New Roman" w:hAnsi="Arial" w:cs="Arial"/>
                <w:lang w:eastAsia="pl-PL"/>
              </w:rPr>
              <w:t>.</w:t>
            </w:r>
            <w:r w:rsidRPr="007F0346">
              <w:rPr>
                <w:rFonts w:ascii="Arial" w:eastAsia="Calibri" w:hAnsi="Arial" w:cs="Arial"/>
                <w:iCs/>
                <w:lang w:eastAsia="pl-PL"/>
              </w:rPr>
              <w:t xml:space="preserve"> W trakcie realizacji zadania mogą być dokonywane zmiany w zakresie sposobu, w tym kosztów jego realizacji. Wprowadzone zmiany nie mogą jednak w żadnej mierze  zmieniać istoty zadania publicznego. Istotne zmiany wymagają zgłoszenia w formie pisemnej i uzyskania pisemnej zgody</w:t>
            </w:r>
            <w:r w:rsidR="00667CFC" w:rsidRPr="007F0346">
              <w:rPr>
                <w:rFonts w:ascii="Arial" w:eastAsia="Calibri" w:hAnsi="Arial" w:cs="Arial"/>
                <w:iCs/>
                <w:lang w:eastAsia="pl-PL"/>
              </w:rPr>
              <w:t xml:space="preserve"> Zleceniodawcy.</w:t>
            </w:r>
            <w:r w:rsidRPr="007F0346">
              <w:rPr>
                <w:rFonts w:ascii="Arial" w:eastAsia="Calibri" w:hAnsi="Arial" w:cs="Arial"/>
                <w:iCs/>
                <w:lang w:eastAsia="pl-PL"/>
              </w:rPr>
              <w:t xml:space="preserve"> Oferent zobligowany jest przedstawić zaktualizowany zakres działań/harmonogramu po uzyskaniu zgody na wprowadzenie zmian. Zmiany nie wymagają aneksu do umowy.</w:t>
            </w:r>
          </w:p>
          <w:p w:rsidR="000E278B" w:rsidRPr="007F0346" w:rsidRDefault="000E278B" w:rsidP="006B3379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iCs/>
                <w:lang w:eastAsia="pl-PL"/>
              </w:rPr>
            </w:pPr>
            <w:r w:rsidRPr="007F0346">
              <w:rPr>
                <w:rFonts w:ascii="Arial" w:eastAsia="Calibri" w:hAnsi="Arial" w:cs="Arial"/>
                <w:iCs/>
                <w:lang w:eastAsia="pl-PL"/>
              </w:rPr>
              <w:t xml:space="preserve"> </w:t>
            </w:r>
            <w:r w:rsidRPr="007F0346">
              <w:rPr>
                <w:rFonts w:ascii="Arial" w:eastAsia="Times New Roman" w:hAnsi="Arial" w:cs="Arial"/>
                <w:lang w:eastAsia="pl-PL"/>
              </w:rPr>
              <w:t xml:space="preserve">Zleceniobiorca zobowiązany będzie do złożenia Realizatorowi jednorazowo sprawozdania po realizacji zadania publicznego sporządzonego  wg wzoru określonego w Rozporządzeniu Przewodniczącego Komitetu do spraw Pożytku Publicznego z dnia 24 października 2018 roku w sprawie wzorów ofert i ramowych wzorów umów dotyczących realizacji zadań publicznych oraz wzorów sprawozdań wykonania tych zadań (Dz. U z 2018 roku poz. 2057) </w:t>
            </w:r>
          </w:p>
          <w:p w:rsidR="000E278B" w:rsidRPr="007F0346" w:rsidRDefault="000E278B" w:rsidP="006B3379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iCs/>
                <w:lang w:eastAsia="pl-PL"/>
              </w:rPr>
            </w:pPr>
            <w:r w:rsidRPr="007F0346">
              <w:rPr>
                <w:rFonts w:ascii="Arial" w:eastAsia="Times New Roman" w:hAnsi="Arial" w:cs="Arial"/>
                <w:lang w:eastAsia="pl-PL"/>
              </w:rPr>
              <w:t xml:space="preserve">Zleceniobiorca zobowiązany jest do niezwłocznego informowania Zleceniodawcy zadania o wszystkich zdarzeniach mających lub mogących mieć wpływ na wykonanie niniejszego zadania. </w:t>
            </w:r>
          </w:p>
          <w:p w:rsidR="000E278B" w:rsidRPr="007F0346" w:rsidRDefault="000E278B" w:rsidP="006B3379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iCs/>
                <w:lang w:eastAsia="pl-PL"/>
              </w:rPr>
            </w:pPr>
            <w:r w:rsidRPr="007F0346">
              <w:rPr>
                <w:rFonts w:ascii="Arial" w:eastAsia="Times New Roman" w:hAnsi="Arial" w:cs="Arial"/>
                <w:lang w:eastAsia="pl-PL"/>
              </w:rPr>
              <w:t>Podczas wszystkich organizowanych wydarzeń Zleceniobiorca będzie zobowiązany do oznakowania miejsca ich realizacji w sposób ustalony ze Zleceniodawcą</w:t>
            </w:r>
          </w:p>
          <w:p w:rsidR="000E278B" w:rsidRPr="007F0346" w:rsidRDefault="000E278B" w:rsidP="000E278B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Arial" w:eastAsia="Calibri" w:hAnsi="Arial" w:cs="Arial"/>
                <w:iCs/>
                <w:lang w:eastAsia="pl-PL"/>
              </w:rPr>
            </w:pPr>
          </w:p>
          <w:p w:rsidR="000E278B" w:rsidRPr="00B00FDD" w:rsidRDefault="000E278B" w:rsidP="00B00FDD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Arial" w:eastAsia="Calibri" w:hAnsi="Arial" w:cs="Arial"/>
                <w:iCs/>
                <w:lang w:eastAsia="pl-PL"/>
              </w:rPr>
            </w:pPr>
            <w:r w:rsidRPr="007F0346">
              <w:rPr>
                <w:rFonts w:ascii="Arial" w:eastAsia="Calibri" w:hAnsi="Arial" w:cs="Arial"/>
                <w:iCs/>
              </w:rPr>
              <w:t xml:space="preserve">Zadanie uznaje się za zrealizowane jeżeli oferent zrealizuje </w:t>
            </w:r>
            <w:r w:rsidR="00451DFC" w:rsidRPr="007F0346">
              <w:rPr>
                <w:rFonts w:ascii="Arial" w:eastAsia="Calibri" w:hAnsi="Arial" w:cs="Arial"/>
                <w:iCs/>
              </w:rPr>
              <w:t xml:space="preserve"> 65 </w:t>
            </w:r>
            <w:r w:rsidRPr="007F0346">
              <w:rPr>
                <w:rFonts w:ascii="Arial" w:eastAsia="Calibri" w:hAnsi="Arial" w:cs="Arial"/>
                <w:iCs/>
              </w:rPr>
              <w:t>% rezultatów określonych w pkt. III. 6 oferty</w:t>
            </w:r>
          </w:p>
        </w:tc>
      </w:tr>
      <w:tr w:rsidR="007F0346" w:rsidRPr="007F0346" w:rsidTr="00850CC8">
        <w:trPr>
          <w:trHeight w:val="339"/>
        </w:trPr>
        <w:tc>
          <w:tcPr>
            <w:tcW w:w="9432" w:type="dxa"/>
            <w:shd w:val="clear" w:color="auto" w:fill="auto"/>
          </w:tcPr>
          <w:p w:rsidR="000E278B" w:rsidRPr="007F0346" w:rsidRDefault="000E278B" w:rsidP="006B3379">
            <w:pPr>
              <w:pStyle w:val="Akapitzlist"/>
              <w:numPr>
                <w:ilvl w:val="0"/>
                <w:numId w:val="42"/>
              </w:numPr>
              <w:spacing w:after="0" w:line="23" w:lineRule="atLeast"/>
              <w:rPr>
                <w:rFonts w:ascii="Arial" w:eastAsia="Times New Roman" w:hAnsi="Arial" w:cs="Arial"/>
                <w:lang w:eastAsia="pl-PL"/>
              </w:rPr>
            </w:pPr>
            <w:r w:rsidRPr="007F0346">
              <w:rPr>
                <w:rFonts w:ascii="Arial" w:eastAsia="Times New Roman" w:hAnsi="Arial" w:cs="Arial"/>
                <w:b/>
                <w:lang w:eastAsia="pl-PL"/>
              </w:rPr>
              <w:lastRenderedPageBreak/>
              <w:t xml:space="preserve">Odbiorcy zadania: </w:t>
            </w:r>
            <w:r w:rsidRPr="007F0346">
              <w:rPr>
                <w:rFonts w:ascii="Arial" w:eastAsia="Times New Roman" w:hAnsi="Arial" w:cs="Arial"/>
                <w:lang w:eastAsia="pl-PL"/>
              </w:rPr>
              <w:t xml:space="preserve">osoby </w:t>
            </w:r>
            <w:r w:rsidR="00667CFC" w:rsidRPr="007F0346">
              <w:rPr>
                <w:rFonts w:ascii="Arial" w:eastAsia="Times New Roman" w:hAnsi="Arial" w:cs="Arial"/>
                <w:lang w:eastAsia="pl-PL"/>
              </w:rPr>
              <w:t>z niepełnosprawnością fizyczną.</w:t>
            </w:r>
          </w:p>
        </w:tc>
      </w:tr>
      <w:tr w:rsidR="007F0346" w:rsidRPr="007F0346" w:rsidTr="00850CC8">
        <w:tc>
          <w:tcPr>
            <w:tcW w:w="9432" w:type="dxa"/>
            <w:shd w:val="clear" w:color="auto" w:fill="auto"/>
          </w:tcPr>
          <w:p w:rsidR="000E278B" w:rsidRPr="007F0346" w:rsidRDefault="000E278B" w:rsidP="006B3379">
            <w:pPr>
              <w:pStyle w:val="Akapitzlist"/>
              <w:numPr>
                <w:ilvl w:val="0"/>
                <w:numId w:val="42"/>
              </w:numPr>
              <w:spacing w:after="0" w:line="23" w:lineRule="atLeast"/>
              <w:rPr>
                <w:rFonts w:ascii="Arial" w:eastAsia="Times New Roman" w:hAnsi="Arial" w:cs="Arial"/>
                <w:lang w:eastAsia="pl-PL"/>
              </w:rPr>
            </w:pPr>
            <w:r w:rsidRPr="007F0346">
              <w:rPr>
                <w:rFonts w:ascii="Arial" w:eastAsia="Times New Roman" w:hAnsi="Arial" w:cs="Arial"/>
                <w:b/>
                <w:lang w:eastAsia="pl-PL"/>
              </w:rPr>
              <w:t>Zadanie powinno być wykonane:</w:t>
            </w:r>
            <w:r w:rsidRPr="007F0346">
              <w:rPr>
                <w:rFonts w:ascii="Arial" w:eastAsia="Times New Roman" w:hAnsi="Arial" w:cs="Arial"/>
                <w:lang w:eastAsia="pl-PL"/>
              </w:rPr>
              <w:t xml:space="preserve"> w sposób efektywny, oszczędny i terminowy.</w:t>
            </w:r>
          </w:p>
        </w:tc>
      </w:tr>
      <w:tr w:rsidR="007F0346" w:rsidRPr="007F0346" w:rsidTr="00850CC8">
        <w:trPr>
          <w:trHeight w:val="375"/>
        </w:trPr>
        <w:tc>
          <w:tcPr>
            <w:tcW w:w="9432" w:type="dxa"/>
            <w:shd w:val="clear" w:color="auto" w:fill="auto"/>
          </w:tcPr>
          <w:p w:rsidR="000E278B" w:rsidRPr="007F0346" w:rsidRDefault="000E278B" w:rsidP="0010128B">
            <w:pPr>
              <w:numPr>
                <w:ilvl w:val="0"/>
                <w:numId w:val="42"/>
              </w:numPr>
              <w:spacing w:after="0" w:line="23" w:lineRule="atLeast"/>
              <w:contextualSpacing/>
              <w:rPr>
                <w:rFonts w:ascii="Arial" w:eastAsia="Times New Roman" w:hAnsi="Arial" w:cs="Arial"/>
                <w:lang w:eastAsia="pl-PL"/>
              </w:rPr>
            </w:pPr>
            <w:r w:rsidRPr="007F0346">
              <w:rPr>
                <w:rFonts w:ascii="Arial" w:eastAsia="Times New Roman" w:hAnsi="Arial" w:cs="Arial"/>
                <w:b/>
                <w:lang w:eastAsia="pl-PL"/>
              </w:rPr>
              <w:t>Informacja o liczbie składanych ofert</w:t>
            </w:r>
            <w:r w:rsidRPr="007F0346">
              <w:rPr>
                <w:rFonts w:ascii="Arial" w:eastAsia="Times New Roman" w:hAnsi="Arial" w:cs="Arial"/>
                <w:lang w:eastAsia="pl-PL"/>
              </w:rPr>
              <w:t>: w ramach przedmiotowego konkursu każdy oferent może złożyć maksymalnie 1 ofertę na dany rodzaj zadania, przy czym oferta musi zawierać wszystkie działania opisane w</w:t>
            </w:r>
            <w:r w:rsidR="0010128B" w:rsidRPr="007F0346">
              <w:rPr>
                <w:rFonts w:ascii="Arial" w:eastAsia="Times New Roman" w:hAnsi="Arial" w:cs="Arial"/>
                <w:lang w:eastAsia="pl-PL"/>
              </w:rPr>
              <w:t xml:space="preserve"> ust 2</w:t>
            </w:r>
            <w:r w:rsidRPr="007F0346">
              <w:rPr>
                <w:rFonts w:ascii="Arial" w:eastAsia="Times New Roman" w:hAnsi="Arial" w:cs="Arial"/>
                <w:lang w:eastAsia="pl-PL"/>
              </w:rPr>
              <w:t xml:space="preserve">. W przypadku złożenia więcej niż jednej oferty, o rozpatrzeniu decydować będzie kolejność ich złożenia </w:t>
            </w:r>
            <w:r w:rsidRPr="007F0346">
              <w:rPr>
                <w:rFonts w:ascii="Arial" w:eastAsia="Times New Roman" w:hAnsi="Arial" w:cs="Arial"/>
                <w:lang w:eastAsia="pl-PL"/>
              </w:rPr>
              <w:br/>
              <w:t xml:space="preserve">w generatorze </w:t>
            </w:r>
            <w:r w:rsidRPr="007F0346">
              <w:rPr>
                <w:rFonts w:ascii="Arial" w:eastAsia="Times New Roman" w:hAnsi="Arial" w:cs="Arial"/>
                <w:b/>
                <w:lang w:eastAsia="pl-PL"/>
              </w:rPr>
              <w:t>Witkac.pl</w:t>
            </w:r>
            <w:r w:rsidRPr="007F0346">
              <w:rPr>
                <w:rFonts w:ascii="Arial" w:eastAsia="Times New Roman" w:hAnsi="Arial" w:cs="Arial"/>
                <w:lang w:eastAsia="pl-PL"/>
              </w:rPr>
              <w:t>.</w:t>
            </w:r>
          </w:p>
        </w:tc>
      </w:tr>
      <w:tr w:rsidR="007F0346" w:rsidRPr="007F0346" w:rsidTr="00850CC8">
        <w:tc>
          <w:tcPr>
            <w:tcW w:w="9432" w:type="dxa"/>
            <w:shd w:val="clear" w:color="auto" w:fill="auto"/>
          </w:tcPr>
          <w:p w:rsidR="000E278B" w:rsidRPr="007F0346" w:rsidRDefault="000E278B" w:rsidP="006B3379">
            <w:pPr>
              <w:numPr>
                <w:ilvl w:val="0"/>
                <w:numId w:val="42"/>
              </w:numPr>
              <w:spacing w:after="0" w:line="23" w:lineRule="atLeast"/>
              <w:contextualSpacing/>
              <w:rPr>
                <w:rFonts w:ascii="Arial" w:eastAsia="Times New Roman" w:hAnsi="Arial" w:cs="Arial"/>
                <w:b/>
                <w:lang w:eastAsia="pl-PL"/>
              </w:rPr>
            </w:pPr>
            <w:r w:rsidRPr="007F0346">
              <w:rPr>
                <w:rFonts w:ascii="Arial" w:eastAsia="Times New Roman" w:hAnsi="Arial" w:cs="Arial"/>
                <w:b/>
                <w:lang w:eastAsia="pl-PL"/>
              </w:rPr>
              <w:t xml:space="preserve">Informacja o ograniczeniach wnioskowanych kwot dotacji: </w:t>
            </w:r>
            <w:r w:rsidRPr="007F0346">
              <w:rPr>
                <w:rFonts w:ascii="Arial" w:eastAsia="Times New Roman" w:hAnsi="Arial" w:cs="Arial"/>
                <w:lang w:eastAsia="pl-PL"/>
              </w:rPr>
              <w:t>brak</w:t>
            </w:r>
          </w:p>
        </w:tc>
      </w:tr>
      <w:tr w:rsidR="007F0346" w:rsidRPr="007F0346" w:rsidTr="00850CC8">
        <w:tc>
          <w:tcPr>
            <w:tcW w:w="9432" w:type="dxa"/>
            <w:shd w:val="clear" w:color="auto" w:fill="auto"/>
          </w:tcPr>
          <w:p w:rsidR="000E278B" w:rsidRPr="007F0346" w:rsidRDefault="000E278B" w:rsidP="006B3379">
            <w:pPr>
              <w:numPr>
                <w:ilvl w:val="0"/>
                <w:numId w:val="42"/>
              </w:numPr>
              <w:spacing w:after="0" w:line="23" w:lineRule="atLeast"/>
              <w:contextualSpacing/>
              <w:rPr>
                <w:rFonts w:ascii="Arial" w:eastAsia="Times New Roman" w:hAnsi="Arial" w:cs="Arial"/>
                <w:b/>
                <w:lang w:eastAsia="pl-PL"/>
              </w:rPr>
            </w:pPr>
            <w:r w:rsidRPr="007F0346">
              <w:rPr>
                <w:rFonts w:ascii="Arial" w:eastAsia="Times New Roman" w:hAnsi="Arial" w:cs="Arial"/>
                <w:b/>
                <w:lang w:eastAsia="pl-PL"/>
              </w:rPr>
              <w:t>Katalog kosztów kwalifikowanych w ramach udzielonej dotacji:</w:t>
            </w:r>
          </w:p>
          <w:p w:rsidR="000E278B" w:rsidRPr="007F0346" w:rsidRDefault="000E278B" w:rsidP="00DC3525">
            <w:pPr>
              <w:numPr>
                <w:ilvl w:val="0"/>
                <w:numId w:val="31"/>
              </w:numPr>
              <w:spacing w:after="0" w:line="23" w:lineRule="atLeast"/>
              <w:rPr>
                <w:rFonts w:ascii="Arial" w:eastAsia="Times New Roman" w:hAnsi="Arial" w:cs="Arial"/>
                <w:lang w:eastAsia="pl-PL"/>
              </w:rPr>
            </w:pPr>
            <w:r w:rsidRPr="007F0346">
              <w:rPr>
                <w:rFonts w:ascii="Arial" w:eastAsia="Times New Roman" w:hAnsi="Arial" w:cs="Arial"/>
                <w:lang w:eastAsia="pl-PL"/>
              </w:rPr>
              <w:t>koszty związane z zatrudnieniem kadry w mieszkaniu</w:t>
            </w:r>
          </w:p>
          <w:p w:rsidR="000E278B" w:rsidRPr="007F0346" w:rsidRDefault="000E278B" w:rsidP="00DC3525">
            <w:pPr>
              <w:numPr>
                <w:ilvl w:val="0"/>
                <w:numId w:val="31"/>
              </w:numPr>
              <w:spacing w:after="0" w:line="23" w:lineRule="atLeast"/>
              <w:rPr>
                <w:rFonts w:ascii="Arial" w:eastAsia="Times New Roman" w:hAnsi="Arial" w:cs="Arial"/>
                <w:lang w:eastAsia="pl-PL"/>
              </w:rPr>
            </w:pPr>
            <w:r w:rsidRPr="007F0346">
              <w:rPr>
                <w:rFonts w:ascii="Arial" w:eastAsia="Times New Roman" w:hAnsi="Arial" w:cs="Arial"/>
                <w:lang w:eastAsia="pl-PL"/>
              </w:rPr>
              <w:t>koszty związane z obsługą techniczną mieszkania*</w:t>
            </w:r>
          </w:p>
          <w:p w:rsidR="000E278B" w:rsidRPr="007F0346" w:rsidRDefault="000E278B" w:rsidP="00DC3525">
            <w:pPr>
              <w:numPr>
                <w:ilvl w:val="0"/>
                <w:numId w:val="31"/>
              </w:numPr>
              <w:spacing w:after="0" w:line="23" w:lineRule="atLeast"/>
              <w:rPr>
                <w:rFonts w:ascii="Arial" w:eastAsia="Times New Roman" w:hAnsi="Arial" w:cs="Arial"/>
                <w:lang w:eastAsia="pl-PL"/>
              </w:rPr>
            </w:pPr>
            <w:r w:rsidRPr="007F0346">
              <w:rPr>
                <w:rFonts w:ascii="Arial" w:eastAsia="Times New Roman" w:hAnsi="Arial" w:cs="Arial"/>
                <w:lang w:eastAsia="pl-PL"/>
              </w:rPr>
              <w:t xml:space="preserve">koszty związane z przeprowadzeniem </w:t>
            </w:r>
            <w:proofErr w:type="spellStart"/>
            <w:r w:rsidRPr="007F0346">
              <w:rPr>
                <w:rFonts w:ascii="Arial" w:eastAsia="Times New Roman" w:hAnsi="Arial" w:cs="Arial"/>
                <w:lang w:eastAsia="pl-PL"/>
              </w:rPr>
              <w:t>superwizji</w:t>
            </w:r>
            <w:proofErr w:type="spellEnd"/>
            <w:r w:rsidRPr="007F0346">
              <w:rPr>
                <w:rFonts w:ascii="Arial" w:eastAsia="Times New Roman" w:hAnsi="Arial" w:cs="Arial"/>
                <w:lang w:eastAsia="pl-PL"/>
              </w:rPr>
              <w:t xml:space="preserve"> dla kadry mieszkania</w:t>
            </w:r>
          </w:p>
          <w:p w:rsidR="000E278B" w:rsidRPr="007F0346" w:rsidRDefault="000E278B" w:rsidP="00DC3525">
            <w:pPr>
              <w:numPr>
                <w:ilvl w:val="0"/>
                <w:numId w:val="31"/>
              </w:numPr>
              <w:spacing w:after="0" w:line="23" w:lineRule="atLeast"/>
              <w:rPr>
                <w:rFonts w:ascii="Arial" w:eastAsia="Times New Roman" w:hAnsi="Arial" w:cs="Arial"/>
                <w:lang w:eastAsia="pl-PL"/>
              </w:rPr>
            </w:pPr>
            <w:r w:rsidRPr="007F0346">
              <w:rPr>
                <w:rFonts w:ascii="Arial" w:eastAsia="Times New Roman" w:hAnsi="Arial" w:cs="Arial"/>
                <w:lang w:eastAsia="pl-PL"/>
              </w:rPr>
              <w:t>usługi rehabilitacyjne dla mieszkańca</w:t>
            </w:r>
          </w:p>
          <w:p w:rsidR="000E278B" w:rsidRPr="007F0346" w:rsidRDefault="000E278B" w:rsidP="00DC3525">
            <w:pPr>
              <w:numPr>
                <w:ilvl w:val="0"/>
                <w:numId w:val="31"/>
              </w:numPr>
              <w:spacing w:after="0" w:line="23" w:lineRule="atLeast"/>
              <w:rPr>
                <w:rFonts w:ascii="Arial" w:eastAsia="Times New Roman" w:hAnsi="Arial" w:cs="Arial"/>
                <w:lang w:eastAsia="pl-PL"/>
              </w:rPr>
            </w:pPr>
            <w:r w:rsidRPr="007F0346">
              <w:rPr>
                <w:rFonts w:ascii="Arial" w:eastAsia="Times New Roman" w:hAnsi="Arial" w:cs="Arial"/>
                <w:lang w:eastAsia="pl-PL"/>
              </w:rPr>
              <w:t xml:space="preserve">zakup sprzętu do rehabilitacji w warunkach domowych dla mieszkańca </w:t>
            </w:r>
          </w:p>
          <w:p w:rsidR="000E278B" w:rsidRPr="007F0346" w:rsidRDefault="000E278B" w:rsidP="00DC3525">
            <w:pPr>
              <w:numPr>
                <w:ilvl w:val="0"/>
                <w:numId w:val="31"/>
              </w:numPr>
              <w:spacing w:after="0" w:line="23" w:lineRule="atLeast"/>
              <w:rPr>
                <w:rFonts w:ascii="Arial" w:eastAsia="Times New Roman" w:hAnsi="Arial" w:cs="Arial"/>
                <w:lang w:eastAsia="pl-PL"/>
              </w:rPr>
            </w:pPr>
            <w:r w:rsidRPr="007F0346">
              <w:rPr>
                <w:rFonts w:ascii="Arial" w:eastAsia="Times New Roman" w:hAnsi="Arial" w:cs="Arial"/>
                <w:lang w:eastAsia="pl-PL"/>
              </w:rPr>
              <w:t>usługi transportowe</w:t>
            </w:r>
          </w:p>
          <w:p w:rsidR="000E278B" w:rsidRPr="007F0346" w:rsidRDefault="000E278B" w:rsidP="00DC3525">
            <w:pPr>
              <w:numPr>
                <w:ilvl w:val="0"/>
                <w:numId w:val="31"/>
              </w:numPr>
              <w:spacing w:after="0" w:line="23" w:lineRule="atLeast"/>
              <w:rPr>
                <w:rFonts w:ascii="Arial" w:eastAsia="Times New Roman" w:hAnsi="Arial" w:cs="Arial"/>
                <w:lang w:eastAsia="pl-PL"/>
              </w:rPr>
            </w:pPr>
            <w:r w:rsidRPr="007F0346">
              <w:rPr>
                <w:rFonts w:ascii="Arial" w:eastAsia="Times New Roman" w:hAnsi="Arial" w:cs="Arial"/>
                <w:lang w:eastAsia="pl-PL"/>
              </w:rPr>
              <w:t xml:space="preserve">koszty związane z animacją społeczną,  w tym  koszty organizacji działań integracyjnych w środowisku lokalnym, działań kulturalnych  np. zakup biletów do kin, teatrów, na koncerty </w:t>
            </w:r>
            <w:proofErr w:type="spellStart"/>
            <w:r w:rsidRPr="007F0346">
              <w:rPr>
                <w:rFonts w:ascii="Arial" w:eastAsia="Times New Roman" w:hAnsi="Arial" w:cs="Arial"/>
                <w:lang w:eastAsia="pl-PL"/>
              </w:rPr>
              <w:t>itp</w:t>
            </w:r>
            <w:proofErr w:type="spellEnd"/>
            <w:r w:rsidRPr="007F0346">
              <w:rPr>
                <w:rFonts w:ascii="Arial" w:eastAsia="Times New Roman" w:hAnsi="Arial" w:cs="Arial"/>
                <w:lang w:eastAsia="pl-PL"/>
              </w:rPr>
              <w:t>…</w:t>
            </w:r>
          </w:p>
          <w:p w:rsidR="000E278B" w:rsidRPr="007F0346" w:rsidRDefault="000E278B" w:rsidP="00DC3525">
            <w:pPr>
              <w:numPr>
                <w:ilvl w:val="0"/>
                <w:numId w:val="31"/>
              </w:numPr>
              <w:spacing w:after="0" w:line="23" w:lineRule="atLeast"/>
              <w:rPr>
                <w:rFonts w:ascii="Arial" w:eastAsia="Times New Roman" w:hAnsi="Arial" w:cs="Arial"/>
                <w:lang w:eastAsia="pl-PL"/>
              </w:rPr>
            </w:pPr>
            <w:r w:rsidRPr="007F0346">
              <w:rPr>
                <w:rFonts w:ascii="Arial" w:eastAsia="Times New Roman" w:hAnsi="Arial" w:cs="Arial"/>
                <w:lang w:eastAsia="pl-PL"/>
              </w:rPr>
              <w:t>koszty związane z organizacją usług wspierających pobyt i aktywność mieszkańca w mieszkaniu wspomaganym,</w:t>
            </w:r>
          </w:p>
          <w:p w:rsidR="000E278B" w:rsidRPr="007F0346" w:rsidRDefault="000E278B" w:rsidP="00DC3525">
            <w:pPr>
              <w:numPr>
                <w:ilvl w:val="0"/>
                <w:numId w:val="31"/>
              </w:numPr>
              <w:spacing w:after="0" w:line="23" w:lineRule="atLeast"/>
              <w:rPr>
                <w:rFonts w:ascii="Arial" w:eastAsia="Times New Roman" w:hAnsi="Arial" w:cs="Arial"/>
                <w:lang w:eastAsia="pl-PL"/>
              </w:rPr>
            </w:pPr>
            <w:r w:rsidRPr="007F0346">
              <w:rPr>
                <w:rFonts w:ascii="Arial" w:eastAsia="Times New Roman" w:hAnsi="Arial" w:cs="Arial"/>
                <w:lang w:eastAsia="pl-PL"/>
              </w:rPr>
              <w:t>konsultacje lekarskie</w:t>
            </w:r>
          </w:p>
          <w:p w:rsidR="000E278B" w:rsidRPr="007F0346" w:rsidRDefault="000E278B" w:rsidP="00DC3525">
            <w:pPr>
              <w:numPr>
                <w:ilvl w:val="0"/>
                <w:numId w:val="31"/>
              </w:numPr>
              <w:spacing w:after="0" w:line="23" w:lineRule="atLeast"/>
              <w:rPr>
                <w:rFonts w:ascii="Arial" w:eastAsia="Times New Roman" w:hAnsi="Arial" w:cs="Arial"/>
                <w:lang w:eastAsia="pl-PL"/>
              </w:rPr>
            </w:pPr>
            <w:r w:rsidRPr="007F0346">
              <w:rPr>
                <w:rFonts w:ascii="Arial" w:eastAsia="Times New Roman" w:hAnsi="Arial" w:cs="Arial"/>
                <w:lang w:eastAsia="pl-PL"/>
              </w:rPr>
              <w:t>koszty organizacji pozarządowej związane z obsługa księgową i kadrową realizowanego zadania (nieprzekraczające 5% wartości dotacji);</w:t>
            </w:r>
          </w:p>
          <w:p w:rsidR="000E278B" w:rsidRPr="007F0346" w:rsidRDefault="000E278B" w:rsidP="00DC3525">
            <w:pPr>
              <w:numPr>
                <w:ilvl w:val="0"/>
                <w:numId w:val="31"/>
              </w:numPr>
              <w:spacing w:after="0" w:line="23" w:lineRule="atLeast"/>
              <w:rPr>
                <w:rFonts w:ascii="Arial" w:eastAsia="Times New Roman" w:hAnsi="Arial" w:cs="Arial"/>
                <w:lang w:eastAsia="pl-PL"/>
              </w:rPr>
            </w:pPr>
            <w:r w:rsidRPr="007F0346">
              <w:rPr>
                <w:rFonts w:ascii="Arial" w:eastAsia="Times New Roman" w:hAnsi="Arial" w:cs="Arial"/>
                <w:lang w:eastAsia="pl-PL"/>
              </w:rPr>
              <w:t xml:space="preserve">koszty administracyjno- biurowe organizacji pozarządowej w wysokości nie przekraczającej 5% wartości dotacji (bez kosztów osobowych, np. telefon, </w:t>
            </w:r>
            <w:proofErr w:type="spellStart"/>
            <w:r w:rsidRPr="007F0346">
              <w:rPr>
                <w:rFonts w:ascii="Arial" w:eastAsia="Times New Roman" w:hAnsi="Arial" w:cs="Arial"/>
                <w:lang w:eastAsia="pl-PL"/>
              </w:rPr>
              <w:t>internet</w:t>
            </w:r>
            <w:proofErr w:type="spellEnd"/>
            <w:r w:rsidRPr="007F0346">
              <w:rPr>
                <w:rFonts w:ascii="Arial" w:eastAsia="Times New Roman" w:hAnsi="Arial" w:cs="Arial"/>
                <w:lang w:eastAsia="pl-PL"/>
              </w:rPr>
              <w:t>, koszty przesyłek pocztowych, papier, tusz, toner);</w:t>
            </w:r>
          </w:p>
          <w:p w:rsidR="000E278B" w:rsidRPr="007F0346" w:rsidRDefault="000E278B" w:rsidP="000E278B">
            <w:pPr>
              <w:spacing w:after="0" w:line="23" w:lineRule="atLeast"/>
              <w:ind w:left="360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:rsidR="000E278B" w:rsidRPr="007F0346" w:rsidRDefault="000E278B" w:rsidP="000E278B">
      <w:pPr>
        <w:spacing w:after="0" w:line="23" w:lineRule="atLeast"/>
        <w:jc w:val="both"/>
        <w:rPr>
          <w:rFonts w:ascii="Arial" w:eastAsia="Times New Roman" w:hAnsi="Arial" w:cs="Arial"/>
          <w:b/>
          <w:lang w:eastAsia="pl-PL"/>
        </w:rPr>
      </w:pPr>
    </w:p>
    <w:p w:rsidR="000E278B" w:rsidRPr="007F0346" w:rsidRDefault="000E278B" w:rsidP="0081781A">
      <w:pPr>
        <w:spacing w:after="0" w:line="23" w:lineRule="atLeast"/>
        <w:contextualSpacing/>
        <w:jc w:val="both"/>
        <w:rPr>
          <w:rFonts w:ascii="Arial" w:eastAsia="Times New Roman" w:hAnsi="Arial" w:cs="Arial"/>
          <w:i/>
          <w:lang w:eastAsia="pl-PL"/>
        </w:rPr>
      </w:pPr>
      <w:r w:rsidRPr="007F0346">
        <w:rPr>
          <w:rFonts w:ascii="Arial" w:eastAsia="Times New Roman" w:hAnsi="Arial" w:cs="Arial"/>
          <w:i/>
          <w:sz w:val="16"/>
          <w:szCs w:val="16"/>
          <w:lang w:eastAsia="pl-PL"/>
        </w:rPr>
        <w:t>*mając na uwadze, że mieszkanie jest wyposażone w nowe sprzęty, posiadające gwarancję</w:t>
      </w:r>
      <w:r w:rsidRPr="007F0346">
        <w:rPr>
          <w:rFonts w:ascii="Arial" w:eastAsia="Times New Roman" w:hAnsi="Arial" w:cs="Arial"/>
          <w:i/>
          <w:lang w:eastAsia="pl-PL"/>
        </w:rPr>
        <w:t>.</w:t>
      </w:r>
    </w:p>
    <w:p w:rsidR="000E278B" w:rsidRPr="007F0346" w:rsidRDefault="000E278B" w:rsidP="000E278B">
      <w:pPr>
        <w:spacing w:after="0" w:line="23" w:lineRule="atLeast"/>
        <w:jc w:val="both"/>
        <w:rPr>
          <w:rFonts w:ascii="Arial" w:eastAsia="Times New Roman" w:hAnsi="Arial" w:cs="Arial"/>
          <w:i/>
          <w:lang w:eastAsia="pl-PL"/>
        </w:rPr>
      </w:pPr>
    </w:p>
    <w:p w:rsidR="000E278B" w:rsidRPr="007F0346" w:rsidRDefault="000E278B" w:rsidP="000E278B">
      <w:pPr>
        <w:spacing w:after="0" w:line="23" w:lineRule="atLeast"/>
        <w:ind w:left="360" w:hanging="540"/>
        <w:jc w:val="both"/>
        <w:rPr>
          <w:rFonts w:ascii="Arial" w:eastAsia="Times New Roman" w:hAnsi="Arial" w:cs="Arial"/>
          <w:b/>
          <w:lang w:eastAsia="pl-PL"/>
        </w:rPr>
      </w:pPr>
      <w:r w:rsidRPr="007F0346">
        <w:rPr>
          <w:rFonts w:ascii="Arial" w:eastAsia="Times New Roman" w:hAnsi="Arial" w:cs="Arial"/>
          <w:b/>
          <w:lang w:eastAsia="pl-PL"/>
        </w:rPr>
        <w:t>Dział II Zasady przyznawania dotacji</w:t>
      </w:r>
    </w:p>
    <w:p w:rsidR="000E278B" w:rsidRPr="007F0346" w:rsidRDefault="000E278B" w:rsidP="000E278B">
      <w:pPr>
        <w:spacing w:after="0" w:line="23" w:lineRule="atLeast"/>
        <w:ind w:left="360" w:hanging="540"/>
        <w:jc w:val="both"/>
        <w:rPr>
          <w:rFonts w:ascii="Arial" w:eastAsia="Times New Roman" w:hAnsi="Arial" w:cs="Arial"/>
          <w:b/>
          <w:lang w:eastAsia="pl-PL"/>
        </w:rPr>
      </w:pPr>
    </w:p>
    <w:p w:rsidR="000E278B" w:rsidRPr="007F0346" w:rsidRDefault="000E278B" w:rsidP="000E278B">
      <w:pPr>
        <w:numPr>
          <w:ilvl w:val="0"/>
          <w:numId w:val="5"/>
        </w:numPr>
        <w:tabs>
          <w:tab w:val="num" w:pos="180"/>
        </w:tabs>
        <w:spacing w:after="0" w:line="23" w:lineRule="atLeast"/>
        <w:ind w:left="180" w:hanging="360"/>
        <w:rPr>
          <w:rFonts w:ascii="Arial" w:eastAsia="Times New Roman" w:hAnsi="Arial" w:cs="Arial"/>
          <w:lang w:eastAsia="pl-PL"/>
        </w:rPr>
      </w:pPr>
      <w:r w:rsidRPr="007F0346">
        <w:rPr>
          <w:rFonts w:ascii="Arial" w:eastAsia="Times New Roman" w:hAnsi="Arial" w:cs="Arial"/>
          <w:lang w:eastAsia="pl-PL"/>
        </w:rPr>
        <w:t>Postępowanie konkursowe zostanie przeprowadzone z uwzględnieniem zasad określonych w ustawie z dnia 24 kwietnia 2003 r. o działalności pożytku publicznego i o wolontariacie.</w:t>
      </w:r>
    </w:p>
    <w:p w:rsidR="000E278B" w:rsidRPr="007F0346" w:rsidRDefault="000E278B" w:rsidP="000E278B">
      <w:pPr>
        <w:numPr>
          <w:ilvl w:val="0"/>
          <w:numId w:val="5"/>
        </w:numPr>
        <w:tabs>
          <w:tab w:val="num" w:pos="180"/>
        </w:tabs>
        <w:spacing w:after="0" w:line="23" w:lineRule="atLeast"/>
        <w:ind w:left="180" w:hanging="360"/>
        <w:rPr>
          <w:rFonts w:ascii="Arial" w:eastAsia="Times New Roman" w:hAnsi="Arial" w:cs="Arial"/>
          <w:b/>
          <w:lang w:eastAsia="pl-PL"/>
        </w:rPr>
      </w:pPr>
      <w:r w:rsidRPr="007F0346">
        <w:rPr>
          <w:rFonts w:ascii="Arial" w:eastAsia="Times New Roman" w:hAnsi="Arial" w:cs="Arial"/>
          <w:lang w:eastAsia="pl-PL"/>
        </w:rPr>
        <w:t xml:space="preserve">O przyznanie finansowania w ramach otwartego konkursu ofert mogą ubiegać się organizacje pozarządowe i podmioty, o których mowa w art. 3 ust. 3 ustawy z dnia 24 kwietnia 2003 r. o działalności pożytku publicznego i o </w:t>
      </w:r>
      <w:r w:rsidR="007327E7" w:rsidRPr="007F0346">
        <w:rPr>
          <w:rFonts w:ascii="Arial" w:eastAsia="Times New Roman" w:hAnsi="Arial" w:cs="Arial"/>
          <w:lang w:eastAsia="pl-PL"/>
        </w:rPr>
        <w:t>wolontariacie (</w:t>
      </w:r>
      <w:r w:rsidR="00C62FBC" w:rsidRPr="007F0346">
        <w:rPr>
          <w:rFonts w:ascii="Arial" w:hAnsi="Arial" w:cs="Arial"/>
          <w:shd w:val="clear" w:color="auto" w:fill="FFFFFF"/>
        </w:rPr>
        <w:t xml:space="preserve">Dz. U. z 2020 r. poz. 1057 z </w:t>
      </w:r>
      <w:proofErr w:type="spellStart"/>
      <w:r w:rsidR="00C62FBC" w:rsidRPr="007F0346">
        <w:rPr>
          <w:rFonts w:ascii="Arial" w:hAnsi="Arial" w:cs="Arial"/>
          <w:shd w:val="clear" w:color="auto" w:fill="FFFFFF"/>
        </w:rPr>
        <w:t>późn</w:t>
      </w:r>
      <w:proofErr w:type="spellEnd"/>
      <w:r w:rsidR="00C62FBC" w:rsidRPr="007F0346">
        <w:rPr>
          <w:rFonts w:ascii="Arial" w:hAnsi="Arial" w:cs="Arial"/>
          <w:shd w:val="clear" w:color="auto" w:fill="FFFFFF"/>
        </w:rPr>
        <w:t>. zmianami</w:t>
      </w:r>
      <w:r w:rsidRPr="007F0346">
        <w:rPr>
          <w:rFonts w:ascii="Arial" w:eastAsia="Times New Roman" w:hAnsi="Arial" w:cs="Arial"/>
          <w:lang w:eastAsia="pl-PL"/>
        </w:rPr>
        <w:t xml:space="preserve">) – </w:t>
      </w:r>
      <w:r w:rsidRPr="007F0346">
        <w:rPr>
          <w:rFonts w:ascii="Arial" w:eastAsia="Times New Roman" w:hAnsi="Arial" w:cs="Arial"/>
          <w:b/>
          <w:lang w:eastAsia="pl-PL"/>
        </w:rPr>
        <w:t>realizujące zadania statutowe z zakresu działalności na rzecz osób niepełnosprawnych, których realizacja obejmie teren województwa pomorskiego (zwanego dalej oferentem).</w:t>
      </w:r>
    </w:p>
    <w:p w:rsidR="000E278B" w:rsidRPr="007F0346" w:rsidRDefault="000E278B" w:rsidP="000E278B">
      <w:pPr>
        <w:numPr>
          <w:ilvl w:val="0"/>
          <w:numId w:val="5"/>
        </w:numPr>
        <w:tabs>
          <w:tab w:val="num" w:pos="142"/>
        </w:tabs>
        <w:spacing w:after="0" w:line="23" w:lineRule="atLeast"/>
        <w:ind w:hanging="907"/>
        <w:contextualSpacing/>
        <w:rPr>
          <w:rFonts w:ascii="Arial" w:hAnsi="Arial" w:cs="Arial"/>
        </w:rPr>
      </w:pPr>
      <w:r w:rsidRPr="007F0346">
        <w:rPr>
          <w:rFonts w:ascii="Arial" w:hAnsi="Arial" w:cs="Arial"/>
        </w:rPr>
        <w:t>Warunkiem składania ofert o zlecenie realizacji zadań przez podmioty, o których mowa  ust. 2 jest:</w:t>
      </w:r>
    </w:p>
    <w:p w:rsidR="000E278B" w:rsidRPr="007F0346" w:rsidRDefault="000E278B" w:rsidP="000E278B">
      <w:pPr>
        <w:numPr>
          <w:ilvl w:val="0"/>
          <w:numId w:val="8"/>
        </w:numPr>
        <w:spacing w:after="0" w:line="23" w:lineRule="atLeast"/>
        <w:ind w:left="709" w:hanging="283"/>
        <w:rPr>
          <w:rFonts w:ascii="Arial" w:hAnsi="Arial" w:cs="Arial"/>
        </w:rPr>
      </w:pPr>
      <w:r w:rsidRPr="007F0346">
        <w:rPr>
          <w:rFonts w:ascii="Arial" w:hAnsi="Arial" w:cs="Arial"/>
        </w:rPr>
        <w:t xml:space="preserve">posiadanie w KRS zapisu o prowadzeniu działalności na rzecz osób niepełnosprawnych, zaś w przypadku podmiotów nie podlegających wpisowi do Krajowego Rejestru Sądowego przedstawienie dokumentu potwierdzającego prowadzenie statutowej działalności na rzecz osób niepełnosprawnych, </w:t>
      </w:r>
    </w:p>
    <w:p w:rsidR="000E278B" w:rsidRPr="007F0346" w:rsidRDefault="000E278B" w:rsidP="000E278B">
      <w:pPr>
        <w:numPr>
          <w:ilvl w:val="0"/>
          <w:numId w:val="8"/>
        </w:numPr>
        <w:spacing w:after="0" w:line="23" w:lineRule="atLeast"/>
        <w:ind w:left="709" w:hanging="283"/>
        <w:rPr>
          <w:rFonts w:ascii="Arial" w:hAnsi="Arial" w:cs="Arial"/>
        </w:rPr>
      </w:pPr>
      <w:r w:rsidRPr="007F0346">
        <w:rPr>
          <w:rFonts w:ascii="Arial" w:hAnsi="Arial" w:cs="Arial"/>
        </w:rPr>
        <w:t>prowadzenie działalności na rzecz osób niepełnosprawnych,</w:t>
      </w:r>
    </w:p>
    <w:p w:rsidR="000E278B" w:rsidRPr="007F0346" w:rsidRDefault="000E278B" w:rsidP="000E278B">
      <w:pPr>
        <w:numPr>
          <w:ilvl w:val="0"/>
          <w:numId w:val="8"/>
        </w:numPr>
        <w:autoSpaceDE w:val="0"/>
        <w:autoSpaceDN w:val="0"/>
        <w:adjustRightInd w:val="0"/>
        <w:spacing w:after="0" w:line="23" w:lineRule="atLeast"/>
        <w:ind w:hanging="294"/>
        <w:rPr>
          <w:rFonts w:ascii="Arial" w:hAnsi="Arial" w:cs="Arial"/>
        </w:rPr>
      </w:pPr>
      <w:r w:rsidRPr="007F0346">
        <w:rPr>
          <w:rFonts w:ascii="Arial" w:hAnsi="Arial" w:cs="Arial"/>
        </w:rPr>
        <w:t>nie posiadanie wymagalnych zobowiązań wobec Województwa Pomorskiego, Państwowego Funduszu Rehabilitacji Osób Niepełnosprawnych, Zakładu Ubezpieczeń Społecznych oraz Urzędu Skarbowego.</w:t>
      </w:r>
    </w:p>
    <w:p w:rsidR="000E278B" w:rsidRPr="007F0346" w:rsidRDefault="000E278B" w:rsidP="000E278B">
      <w:pPr>
        <w:numPr>
          <w:ilvl w:val="0"/>
          <w:numId w:val="5"/>
        </w:numPr>
        <w:tabs>
          <w:tab w:val="left" w:pos="180"/>
          <w:tab w:val="num" w:pos="1440"/>
        </w:tabs>
        <w:spacing w:after="0" w:line="23" w:lineRule="atLeast"/>
        <w:ind w:left="180" w:hanging="360"/>
        <w:rPr>
          <w:rFonts w:ascii="Arial" w:eastAsia="Times New Roman" w:hAnsi="Arial" w:cs="Arial"/>
          <w:lang w:eastAsia="pl-PL"/>
        </w:rPr>
      </w:pPr>
      <w:r w:rsidRPr="007F0346">
        <w:rPr>
          <w:rFonts w:ascii="Arial" w:eastAsia="Times New Roman" w:hAnsi="Arial" w:cs="Arial"/>
          <w:lang w:eastAsia="pl-PL"/>
        </w:rPr>
        <w:t xml:space="preserve">Warunkiem ubiegania się o finansowanie realizacji zadania przez oferenta jest złożenie formularza ofertowego, zgodnego z załącznikiem nr 1 do </w:t>
      </w:r>
      <w:r w:rsidRPr="007F0346">
        <w:rPr>
          <w:rFonts w:ascii="Arial" w:eastAsia="Times New Roman" w:hAnsi="Arial" w:cs="Arial"/>
          <w:bCs/>
          <w:lang w:eastAsia="pl-PL"/>
        </w:rPr>
        <w:t xml:space="preserve">rozporządzenia Przewodniczącego Komitetu do Spraw Pożytku Publicznego </w:t>
      </w:r>
      <w:r w:rsidRPr="007F0346">
        <w:rPr>
          <w:rFonts w:ascii="Arial" w:eastAsia="Times New Roman" w:hAnsi="Arial" w:cs="Arial"/>
          <w:lang w:eastAsia="pl-PL"/>
        </w:rPr>
        <w:t xml:space="preserve">z dnia 24 października 2018 r. </w:t>
      </w:r>
      <w:r w:rsidRPr="007F0346">
        <w:rPr>
          <w:rFonts w:ascii="Arial" w:eastAsia="Times New Roman" w:hAnsi="Arial" w:cs="Arial"/>
          <w:bCs/>
          <w:lang w:eastAsia="pl-PL"/>
        </w:rPr>
        <w:t>w sprawie wzorów ofert i ramowych wzorów umów dotyczących realizacji zadań publicznych oraz wzorów sprawozdań z wykonania tych zadań (Dz.U., poz. 2057) – na zasadach wskazanych w Dziale IV pn. Termin i warunki składania ofert  - ogłoszenia konkursowego.</w:t>
      </w:r>
    </w:p>
    <w:p w:rsidR="000E278B" w:rsidRPr="007F0346" w:rsidRDefault="000E278B" w:rsidP="00C62FBC">
      <w:pPr>
        <w:numPr>
          <w:ilvl w:val="0"/>
          <w:numId w:val="5"/>
        </w:numPr>
        <w:tabs>
          <w:tab w:val="num" w:pos="180"/>
        </w:tabs>
        <w:spacing w:after="0" w:line="23" w:lineRule="atLeast"/>
        <w:ind w:hanging="547"/>
        <w:rPr>
          <w:rFonts w:ascii="Arial" w:eastAsia="Times New Roman" w:hAnsi="Arial" w:cs="Arial"/>
          <w:lang w:eastAsia="pl-PL"/>
        </w:rPr>
      </w:pPr>
      <w:r w:rsidRPr="007F0346">
        <w:rPr>
          <w:rFonts w:ascii="Arial" w:eastAsia="Times New Roman" w:hAnsi="Arial" w:cs="Arial"/>
          <w:lang w:eastAsia="pl-PL"/>
        </w:rPr>
        <w:lastRenderedPageBreak/>
        <w:t>Warunkiem przyznania dotacji jest:</w:t>
      </w:r>
    </w:p>
    <w:p w:rsidR="000E278B" w:rsidRPr="007F0346" w:rsidRDefault="000E278B" w:rsidP="000E278B">
      <w:pPr>
        <w:numPr>
          <w:ilvl w:val="1"/>
          <w:numId w:val="8"/>
        </w:numPr>
        <w:spacing w:after="0" w:line="23" w:lineRule="atLeast"/>
        <w:ind w:left="709" w:hanging="283"/>
        <w:contextualSpacing/>
        <w:rPr>
          <w:rFonts w:ascii="Arial" w:eastAsia="Times New Roman" w:hAnsi="Arial" w:cs="Arial"/>
          <w:lang w:eastAsia="pl-PL"/>
        </w:rPr>
      </w:pPr>
      <w:r w:rsidRPr="007F0346">
        <w:rPr>
          <w:rFonts w:ascii="Arial" w:eastAsia="Times New Roman" w:hAnsi="Arial" w:cs="Arial"/>
          <w:lang w:eastAsia="pl-PL"/>
        </w:rPr>
        <w:t>spełnienie wymagań formalnych,</w:t>
      </w:r>
    </w:p>
    <w:p w:rsidR="000E278B" w:rsidRPr="007F0346" w:rsidRDefault="000E278B" w:rsidP="000E278B">
      <w:pPr>
        <w:numPr>
          <w:ilvl w:val="1"/>
          <w:numId w:val="8"/>
        </w:numPr>
        <w:spacing w:after="0" w:line="23" w:lineRule="atLeast"/>
        <w:ind w:left="709" w:hanging="283"/>
        <w:contextualSpacing/>
        <w:rPr>
          <w:rFonts w:ascii="Arial" w:eastAsia="Times New Roman" w:hAnsi="Arial" w:cs="Arial"/>
          <w:b/>
          <w:lang w:eastAsia="pl-PL"/>
        </w:rPr>
      </w:pPr>
      <w:r w:rsidRPr="007F0346">
        <w:rPr>
          <w:rFonts w:ascii="Arial" w:eastAsia="Times New Roman" w:hAnsi="Arial" w:cs="Arial"/>
          <w:lang w:eastAsia="pl-PL"/>
        </w:rPr>
        <w:t>uzyskanie w ocenie merytorycznej co najmniej 55 punktów , na zasadach opisanych w Dziale</w:t>
      </w:r>
      <w:r w:rsidRPr="007F0346">
        <w:rPr>
          <w:rFonts w:ascii="Arial" w:eastAsia="Times New Roman" w:hAnsi="Arial" w:cs="Arial"/>
          <w:b/>
          <w:lang w:eastAsia="pl-PL"/>
        </w:rPr>
        <w:t xml:space="preserve"> V „Tryb, kryteria i termin dokonania wyboru ofert.”</w:t>
      </w:r>
    </w:p>
    <w:p w:rsidR="000E278B" w:rsidRPr="007F0346" w:rsidRDefault="000E278B" w:rsidP="00C62FBC">
      <w:pPr>
        <w:numPr>
          <w:ilvl w:val="0"/>
          <w:numId w:val="5"/>
        </w:numPr>
        <w:tabs>
          <w:tab w:val="num" w:pos="1440"/>
        </w:tabs>
        <w:spacing w:after="0" w:line="23" w:lineRule="atLeast"/>
        <w:ind w:hanging="547"/>
        <w:contextualSpacing/>
        <w:rPr>
          <w:rFonts w:ascii="Arial" w:eastAsia="Times New Roman" w:hAnsi="Arial" w:cs="Arial"/>
          <w:lang w:eastAsia="pl-PL"/>
        </w:rPr>
      </w:pPr>
      <w:r w:rsidRPr="007F0346">
        <w:rPr>
          <w:rFonts w:ascii="Arial" w:eastAsia="Times New Roman" w:hAnsi="Arial" w:cs="Arial"/>
          <w:lang w:eastAsia="pl-PL"/>
        </w:rPr>
        <w:t>Wymagania w stosunku do składanych ofert.</w:t>
      </w:r>
      <w:r w:rsidR="00C62FBC" w:rsidRPr="007F0346">
        <w:rPr>
          <w:rFonts w:ascii="Arial" w:eastAsia="Times New Roman" w:hAnsi="Arial" w:cs="Arial"/>
          <w:lang w:eastAsia="pl-PL"/>
        </w:rPr>
        <w:t xml:space="preserve"> </w:t>
      </w:r>
      <w:r w:rsidRPr="007F0346">
        <w:rPr>
          <w:rFonts w:ascii="Arial" w:eastAsia="Times New Roman" w:hAnsi="Arial" w:cs="Arial"/>
          <w:lang w:eastAsia="pl-PL"/>
        </w:rPr>
        <w:t>Oferta powinna być:</w:t>
      </w:r>
    </w:p>
    <w:p w:rsidR="000E278B" w:rsidRPr="007F0346" w:rsidRDefault="000E278B" w:rsidP="000E278B">
      <w:pPr>
        <w:numPr>
          <w:ilvl w:val="5"/>
          <w:numId w:val="6"/>
        </w:numPr>
        <w:tabs>
          <w:tab w:val="num" w:pos="851"/>
        </w:tabs>
        <w:spacing w:after="0" w:line="23" w:lineRule="atLeast"/>
        <w:ind w:left="900"/>
        <w:rPr>
          <w:rFonts w:ascii="Arial" w:eastAsia="Times New Roman" w:hAnsi="Arial" w:cs="Arial"/>
          <w:lang w:eastAsia="pl-PL"/>
        </w:rPr>
      </w:pPr>
      <w:r w:rsidRPr="007F0346">
        <w:rPr>
          <w:rFonts w:ascii="Arial" w:eastAsia="Times New Roman" w:hAnsi="Arial" w:cs="Arial"/>
          <w:lang w:eastAsia="pl-PL"/>
        </w:rPr>
        <w:t>wypełniona w każdym polu, a jeżeli wypełnienie nie dotyczy oferenta, należy wpisać „</w:t>
      </w:r>
      <w:r w:rsidRPr="007F0346">
        <w:rPr>
          <w:rFonts w:ascii="Arial" w:eastAsia="Times New Roman" w:hAnsi="Arial" w:cs="Arial"/>
          <w:b/>
          <w:i/>
          <w:lang w:eastAsia="pl-PL"/>
        </w:rPr>
        <w:t>nie dotyczy”,</w:t>
      </w:r>
    </w:p>
    <w:p w:rsidR="000E278B" w:rsidRPr="007F0346" w:rsidRDefault="000E278B" w:rsidP="000E278B">
      <w:pPr>
        <w:numPr>
          <w:ilvl w:val="5"/>
          <w:numId w:val="6"/>
        </w:numPr>
        <w:tabs>
          <w:tab w:val="num" w:pos="851"/>
        </w:tabs>
        <w:spacing w:after="0" w:line="23" w:lineRule="atLeast"/>
        <w:ind w:left="900"/>
        <w:rPr>
          <w:rFonts w:ascii="Arial" w:eastAsia="Times New Roman" w:hAnsi="Arial" w:cs="Arial"/>
          <w:lang w:eastAsia="pl-PL"/>
        </w:rPr>
      </w:pPr>
      <w:r w:rsidRPr="007F0346">
        <w:rPr>
          <w:rFonts w:ascii="Arial" w:eastAsia="Times New Roman" w:hAnsi="Arial" w:cs="Arial"/>
          <w:lang w:eastAsia="pl-PL"/>
        </w:rPr>
        <w:t>złożona przez osoby uprawnione do reprezentowania oferenta (osobę upoważnioną lub osoby upoważnione do składania oświadczeń woli w imieniu oferenta) zgodnie z uprawnieniem wskazanym  w KRS lub innym dokumencie (upoważnienie, pełnomocnictwo),</w:t>
      </w:r>
    </w:p>
    <w:p w:rsidR="000E278B" w:rsidRPr="007F0346" w:rsidRDefault="000E278B" w:rsidP="000E278B">
      <w:pPr>
        <w:numPr>
          <w:ilvl w:val="5"/>
          <w:numId w:val="6"/>
        </w:numPr>
        <w:tabs>
          <w:tab w:val="num" w:pos="851"/>
        </w:tabs>
        <w:spacing w:after="0" w:line="23" w:lineRule="atLeast"/>
        <w:ind w:left="900"/>
        <w:rPr>
          <w:rFonts w:ascii="Arial" w:eastAsia="Times New Roman" w:hAnsi="Arial" w:cs="Arial"/>
          <w:lang w:eastAsia="pl-PL"/>
        </w:rPr>
      </w:pPr>
      <w:r w:rsidRPr="007F0346">
        <w:rPr>
          <w:rFonts w:ascii="Arial" w:eastAsia="Times New Roman" w:hAnsi="Arial" w:cs="Arial"/>
          <w:lang w:eastAsia="pl-PL"/>
        </w:rPr>
        <w:t xml:space="preserve">podpisana tj. podpisu wymaga potwierdzenie złożenia oferty według wzoru stanowiącego załącznik nr 1 do ogłoszenia, w sposób czytelny lub zaopatrzona w pieczęcie imienne, które umożliwią identyfikację osób składających ofertę (podpisanie potwierdzenia świadczy o podpisaniu oferty). </w:t>
      </w:r>
    </w:p>
    <w:p w:rsidR="000E278B" w:rsidRPr="007F0346" w:rsidRDefault="000E278B" w:rsidP="000E278B">
      <w:pPr>
        <w:tabs>
          <w:tab w:val="left" w:pos="0"/>
        </w:tabs>
        <w:spacing w:after="0" w:line="23" w:lineRule="atLeast"/>
        <w:ind w:left="540"/>
        <w:rPr>
          <w:rFonts w:ascii="Arial" w:eastAsia="Times New Roman" w:hAnsi="Arial" w:cs="Arial"/>
          <w:lang w:eastAsia="pl-PL"/>
        </w:rPr>
      </w:pPr>
    </w:p>
    <w:p w:rsidR="000E278B" w:rsidRPr="007F0346" w:rsidRDefault="000E278B" w:rsidP="000E278B">
      <w:pPr>
        <w:tabs>
          <w:tab w:val="num" w:pos="720"/>
        </w:tabs>
        <w:spacing w:after="0" w:line="23" w:lineRule="atLeast"/>
        <w:ind w:left="180" w:hanging="540"/>
        <w:rPr>
          <w:rFonts w:ascii="Arial" w:eastAsia="Times New Roman" w:hAnsi="Arial" w:cs="Arial"/>
          <w:b/>
          <w:lang w:eastAsia="pl-PL"/>
        </w:rPr>
      </w:pPr>
      <w:r w:rsidRPr="007F0346">
        <w:rPr>
          <w:rFonts w:ascii="Arial" w:eastAsia="Times New Roman" w:hAnsi="Arial" w:cs="Arial"/>
          <w:b/>
          <w:lang w:eastAsia="pl-PL"/>
        </w:rPr>
        <w:t>Dział III Termin i warunki realizacji zadania</w:t>
      </w:r>
    </w:p>
    <w:p w:rsidR="000E278B" w:rsidRPr="007F0346" w:rsidRDefault="000E278B" w:rsidP="000E278B">
      <w:pPr>
        <w:tabs>
          <w:tab w:val="num" w:pos="720"/>
        </w:tabs>
        <w:spacing w:after="0" w:line="23" w:lineRule="atLeast"/>
        <w:ind w:left="180" w:hanging="540"/>
        <w:rPr>
          <w:rFonts w:ascii="Arial" w:eastAsia="Times New Roman" w:hAnsi="Arial" w:cs="Arial"/>
          <w:b/>
          <w:lang w:eastAsia="pl-PL"/>
        </w:rPr>
      </w:pPr>
    </w:p>
    <w:p w:rsidR="000E278B" w:rsidRPr="007F0346" w:rsidRDefault="000E278B" w:rsidP="00460018">
      <w:pPr>
        <w:numPr>
          <w:ilvl w:val="0"/>
          <w:numId w:val="32"/>
        </w:numPr>
        <w:spacing w:after="0" w:line="23" w:lineRule="atLeast"/>
        <w:contextualSpacing/>
        <w:rPr>
          <w:rFonts w:ascii="Arial" w:eastAsia="Times New Roman" w:hAnsi="Arial" w:cs="Arial"/>
          <w:lang w:eastAsia="pl-PL"/>
        </w:rPr>
      </w:pPr>
      <w:r w:rsidRPr="007F0346">
        <w:rPr>
          <w:rFonts w:ascii="Arial" w:eastAsia="Times New Roman" w:hAnsi="Arial" w:cs="Arial"/>
          <w:lang w:eastAsia="pl-PL"/>
        </w:rPr>
        <w:t xml:space="preserve">Termin realizacji zadania: </w:t>
      </w:r>
      <w:r w:rsidRPr="007F0346">
        <w:rPr>
          <w:rFonts w:ascii="Arial" w:eastAsia="Times New Roman" w:hAnsi="Arial" w:cs="Arial"/>
          <w:b/>
          <w:lang w:eastAsia="pl-PL"/>
        </w:rPr>
        <w:t xml:space="preserve"> od 1 </w:t>
      </w:r>
      <w:r w:rsidR="00C62FBC" w:rsidRPr="007F0346">
        <w:rPr>
          <w:rFonts w:ascii="Arial" w:eastAsia="Times New Roman" w:hAnsi="Arial" w:cs="Arial"/>
          <w:b/>
          <w:lang w:eastAsia="pl-PL"/>
        </w:rPr>
        <w:t>kwietnia</w:t>
      </w:r>
      <w:r w:rsidRPr="007F0346">
        <w:rPr>
          <w:rFonts w:ascii="Arial" w:eastAsia="Times New Roman" w:hAnsi="Arial" w:cs="Arial"/>
          <w:b/>
          <w:lang w:eastAsia="pl-PL"/>
        </w:rPr>
        <w:t xml:space="preserve"> 2022r. do 31 lipca 2022r.</w:t>
      </w:r>
    </w:p>
    <w:p w:rsidR="000E278B" w:rsidRPr="007F0346" w:rsidRDefault="000E278B" w:rsidP="00460018">
      <w:pPr>
        <w:numPr>
          <w:ilvl w:val="0"/>
          <w:numId w:val="32"/>
        </w:numPr>
        <w:spacing w:after="0" w:line="23" w:lineRule="atLeast"/>
        <w:rPr>
          <w:rFonts w:ascii="Arial" w:eastAsia="Times New Roman" w:hAnsi="Arial" w:cs="Arial"/>
          <w:lang w:eastAsia="pl-PL"/>
        </w:rPr>
      </w:pPr>
      <w:r w:rsidRPr="007F0346">
        <w:rPr>
          <w:rFonts w:ascii="Arial" w:eastAsia="Times New Roman" w:hAnsi="Arial" w:cs="Arial"/>
          <w:lang w:eastAsia="pl-PL"/>
        </w:rPr>
        <w:t xml:space="preserve">W ramach realizacji zadania </w:t>
      </w:r>
      <w:r w:rsidR="0010128B" w:rsidRPr="007F0346">
        <w:rPr>
          <w:rFonts w:ascii="Arial" w:eastAsia="Times New Roman" w:hAnsi="Arial" w:cs="Arial"/>
          <w:lang w:eastAsia="pl-PL"/>
        </w:rPr>
        <w:t>Oferent</w:t>
      </w:r>
      <w:r w:rsidRPr="007F0346">
        <w:rPr>
          <w:rFonts w:ascii="Arial" w:eastAsia="Times New Roman" w:hAnsi="Arial" w:cs="Arial"/>
          <w:lang w:eastAsia="pl-PL"/>
        </w:rPr>
        <w:t xml:space="preserve"> będzie zobowiązany do zawarcia umowy zgodnie ze wzorem załącznika nr 2 do rozporządzenia</w:t>
      </w:r>
      <w:r w:rsidRPr="007F0346">
        <w:rPr>
          <w:rFonts w:ascii="Arial" w:eastAsia="Times New Roman" w:hAnsi="Arial" w:cs="Arial"/>
          <w:bCs/>
          <w:lang w:eastAsia="pl-PL"/>
        </w:rPr>
        <w:t xml:space="preserve"> Przewodniczącego Komitetu do Spraw Pożytku Publicznego z dnia 24 października 2018 r. w sprawie wzorów ofert i ramowych wzorów umów dotyczących realizacji zadań publicznych oraz wzorów sprawozdań z wykonania tych zadań (Dz.U.</w:t>
      </w:r>
      <w:r w:rsidR="00AF79F4" w:rsidRPr="007F0346">
        <w:rPr>
          <w:rFonts w:ascii="Arial" w:eastAsia="Times New Roman" w:hAnsi="Arial" w:cs="Arial"/>
          <w:bCs/>
          <w:lang w:eastAsia="pl-PL"/>
        </w:rPr>
        <w:t xml:space="preserve"> 2018</w:t>
      </w:r>
      <w:r w:rsidRPr="007F0346">
        <w:rPr>
          <w:rFonts w:ascii="Arial" w:eastAsia="Times New Roman" w:hAnsi="Arial" w:cs="Arial"/>
          <w:bCs/>
          <w:lang w:eastAsia="pl-PL"/>
        </w:rPr>
        <w:t>, poz. 2057)</w:t>
      </w:r>
      <w:r w:rsidR="00AF79F4" w:rsidRPr="007F0346">
        <w:rPr>
          <w:rFonts w:ascii="Arial" w:eastAsia="Times New Roman" w:hAnsi="Arial" w:cs="Arial"/>
          <w:bCs/>
          <w:lang w:eastAsia="pl-PL"/>
        </w:rPr>
        <w:t xml:space="preserve">. </w:t>
      </w:r>
    </w:p>
    <w:p w:rsidR="000E278B" w:rsidRPr="007F0346" w:rsidRDefault="000E278B" w:rsidP="00460018">
      <w:pPr>
        <w:numPr>
          <w:ilvl w:val="0"/>
          <w:numId w:val="32"/>
        </w:numPr>
        <w:suppressAutoHyphens/>
        <w:spacing w:after="0" w:line="23" w:lineRule="atLeast"/>
        <w:rPr>
          <w:rFonts w:ascii="Arial" w:eastAsia="Times New Roman" w:hAnsi="Arial" w:cs="Arial"/>
          <w:lang w:eastAsia="pl-PL"/>
        </w:rPr>
      </w:pPr>
      <w:r w:rsidRPr="007F0346">
        <w:rPr>
          <w:rFonts w:ascii="Arial" w:eastAsia="Times New Roman" w:hAnsi="Arial" w:cs="Arial"/>
          <w:lang w:eastAsia="pl-PL"/>
        </w:rPr>
        <w:t>Każdy z oferentów, któremu zostanie udzielona dotacja zobowiązany jest do prowadzenia wyodrębnionej dokumentacji finansowo- księgowej i ewidencji księgowej zadania publicznego zgodnie z ustawą o rachunkowości w sposób umożliwiający identyfikację poszczególnych operacji księgowych. Oferent jest zobowiązany posiadać rachunek bankowy.</w:t>
      </w:r>
    </w:p>
    <w:p w:rsidR="000E278B" w:rsidRPr="007F0346" w:rsidRDefault="000E278B" w:rsidP="00460018">
      <w:pPr>
        <w:numPr>
          <w:ilvl w:val="0"/>
          <w:numId w:val="32"/>
        </w:numPr>
        <w:shd w:val="clear" w:color="auto" w:fill="FFFFFF"/>
        <w:spacing w:after="0" w:line="23" w:lineRule="atLeast"/>
        <w:outlineLvl w:val="3"/>
        <w:rPr>
          <w:rFonts w:ascii="Arial" w:eastAsia="Times New Roman" w:hAnsi="Arial" w:cs="Arial"/>
          <w:bCs/>
          <w:lang w:eastAsia="pl-PL"/>
        </w:rPr>
      </w:pPr>
      <w:r w:rsidRPr="007F0346">
        <w:rPr>
          <w:rFonts w:ascii="Arial" w:eastAsia="Times New Roman" w:hAnsi="Arial" w:cs="Arial"/>
          <w:bCs/>
          <w:lang w:eastAsia="pl-PL"/>
        </w:rPr>
        <w:t xml:space="preserve">Dotacja nie może być przeznaczona na: </w:t>
      </w:r>
    </w:p>
    <w:p w:rsidR="000E278B" w:rsidRPr="007F0346" w:rsidRDefault="000E278B" w:rsidP="00460018">
      <w:pPr>
        <w:numPr>
          <w:ilvl w:val="4"/>
          <w:numId w:val="32"/>
        </w:numPr>
        <w:spacing w:after="0" w:line="23" w:lineRule="atLeast"/>
        <w:ind w:left="1276" w:hanging="283"/>
        <w:contextualSpacing/>
        <w:rPr>
          <w:rFonts w:ascii="Arial" w:eastAsia="Times New Roman" w:hAnsi="Arial" w:cs="Arial"/>
          <w:lang w:eastAsia="pl-PL"/>
        </w:rPr>
      </w:pPr>
      <w:r w:rsidRPr="007F0346">
        <w:rPr>
          <w:rFonts w:ascii="Arial" w:eastAsia="Times New Roman" w:hAnsi="Arial" w:cs="Arial"/>
          <w:lang w:eastAsia="pl-PL"/>
        </w:rPr>
        <w:t>podatek od towarów i usług, jeżeli podmiot ma prawo do jego odliczenia,</w:t>
      </w:r>
    </w:p>
    <w:p w:rsidR="000E278B" w:rsidRPr="007F0346" w:rsidRDefault="000E278B" w:rsidP="00460018">
      <w:pPr>
        <w:numPr>
          <w:ilvl w:val="4"/>
          <w:numId w:val="32"/>
        </w:numPr>
        <w:tabs>
          <w:tab w:val="left" w:pos="900"/>
        </w:tabs>
        <w:spacing w:after="0" w:line="23" w:lineRule="atLeast"/>
        <w:ind w:left="1276" w:hanging="283"/>
        <w:rPr>
          <w:rFonts w:ascii="Arial" w:eastAsia="Times New Roman" w:hAnsi="Arial" w:cs="Arial"/>
          <w:lang w:eastAsia="pl-PL"/>
        </w:rPr>
      </w:pPr>
      <w:r w:rsidRPr="007F0346">
        <w:rPr>
          <w:rFonts w:ascii="Arial" w:eastAsia="Times New Roman" w:hAnsi="Arial" w:cs="Arial"/>
          <w:lang w:eastAsia="pl-PL"/>
        </w:rPr>
        <w:t>pokrycie deficytu zrealizowanych wcześniej przedsięwzięć,</w:t>
      </w:r>
    </w:p>
    <w:p w:rsidR="000E278B" w:rsidRPr="007F0346" w:rsidRDefault="000E278B" w:rsidP="00460018">
      <w:pPr>
        <w:numPr>
          <w:ilvl w:val="4"/>
          <w:numId w:val="32"/>
        </w:numPr>
        <w:tabs>
          <w:tab w:val="left" w:pos="900"/>
        </w:tabs>
        <w:spacing w:after="0" w:line="23" w:lineRule="atLeast"/>
        <w:ind w:left="1276" w:hanging="283"/>
        <w:rPr>
          <w:rFonts w:ascii="Arial" w:eastAsia="Times New Roman" w:hAnsi="Arial" w:cs="Arial"/>
          <w:lang w:eastAsia="pl-PL"/>
        </w:rPr>
      </w:pPr>
      <w:r w:rsidRPr="007F0346">
        <w:rPr>
          <w:rFonts w:ascii="Arial" w:eastAsia="Times New Roman" w:hAnsi="Arial" w:cs="Arial"/>
          <w:lang w:eastAsia="pl-PL"/>
        </w:rPr>
        <w:t>pokrycie kosztów utrzymania biura wykraczających poza zakres realizacji zleconego zadania,</w:t>
      </w:r>
    </w:p>
    <w:p w:rsidR="000E278B" w:rsidRPr="007F0346" w:rsidRDefault="000E278B" w:rsidP="00460018">
      <w:pPr>
        <w:numPr>
          <w:ilvl w:val="4"/>
          <w:numId w:val="32"/>
        </w:numPr>
        <w:tabs>
          <w:tab w:val="left" w:pos="900"/>
        </w:tabs>
        <w:spacing w:after="0" w:line="23" w:lineRule="atLeast"/>
        <w:ind w:left="1276" w:hanging="283"/>
        <w:rPr>
          <w:rFonts w:ascii="Arial" w:eastAsia="Times New Roman" w:hAnsi="Arial" w:cs="Arial"/>
          <w:lang w:eastAsia="pl-PL"/>
        </w:rPr>
      </w:pPr>
      <w:r w:rsidRPr="007F0346">
        <w:rPr>
          <w:rFonts w:ascii="Arial" w:eastAsia="Times New Roman" w:hAnsi="Arial" w:cs="Arial"/>
          <w:lang w:eastAsia="pl-PL"/>
        </w:rPr>
        <w:t>wydatki poniesione na przygotowanie wniosku,</w:t>
      </w:r>
    </w:p>
    <w:p w:rsidR="000E278B" w:rsidRPr="007F0346" w:rsidRDefault="000E278B" w:rsidP="00460018">
      <w:pPr>
        <w:numPr>
          <w:ilvl w:val="4"/>
          <w:numId w:val="32"/>
        </w:numPr>
        <w:tabs>
          <w:tab w:val="left" w:pos="900"/>
        </w:tabs>
        <w:spacing w:after="0" w:line="23" w:lineRule="atLeast"/>
        <w:ind w:left="1276" w:hanging="283"/>
        <w:rPr>
          <w:rFonts w:ascii="Arial" w:eastAsia="Times New Roman" w:hAnsi="Arial" w:cs="Arial"/>
          <w:lang w:eastAsia="pl-PL"/>
        </w:rPr>
      </w:pPr>
      <w:r w:rsidRPr="007F0346">
        <w:rPr>
          <w:rFonts w:ascii="Arial" w:eastAsia="Times New Roman" w:hAnsi="Arial" w:cs="Arial"/>
          <w:lang w:eastAsia="pl-PL"/>
        </w:rPr>
        <w:t>działalność polityczną i religijną,</w:t>
      </w:r>
    </w:p>
    <w:p w:rsidR="000E278B" w:rsidRPr="007F0346" w:rsidRDefault="000E278B" w:rsidP="00460018">
      <w:pPr>
        <w:numPr>
          <w:ilvl w:val="4"/>
          <w:numId w:val="32"/>
        </w:numPr>
        <w:tabs>
          <w:tab w:val="left" w:pos="900"/>
        </w:tabs>
        <w:spacing w:after="0" w:line="23" w:lineRule="atLeast"/>
        <w:ind w:left="1276" w:hanging="283"/>
        <w:rPr>
          <w:rFonts w:ascii="Arial" w:eastAsia="Times New Roman" w:hAnsi="Arial" w:cs="Arial"/>
          <w:lang w:eastAsia="pl-PL"/>
        </w:rPr>
      </w:pPr>
      <w:r w:rsidRPr="007F0346">
        <w:rPr>
          <w:rFonts w:ascii="Arial" w:eastAsia="Times New Roman" w:hAnsi="Arial" w:cs="Arial"/>
          <w:lang w:eastAsia="pl-PL"/>
        </w:rPr>
        <w:t>wydatki z tytułu opłat i kar umownych, grzywien, a także koszty procesów sądowych oraz koszty realizacji postanowień wydanych przez sąd,</w:t>
      </w:r>
    </w:p>
    <w:p w:rsidR="000E278B" w:rsidRPr="007F0346" w:rsidRDefault="000E278B" w:rsidP="00460018">
      <w:pPr>
        <w:numPr>
          <w:ilvl w:val="4"/>
          <w:numId w:val="32"/>
        </w:numPr>
        <w:tabs>
          <w:tab w:val="left" w:pos="900"/>
        </w:tabs>
        <w:spacing w:after="0" w:line="23" w:lineRule="atLeast"/>
        <w:ind w:left="1276" w:hanging="283"/>
        <w:rPr>
          <w:rFonts w:ascii="Arial" w:eastAsia="Times New Roman" w:hAnsi="Arial" w:cs="Arial"/>
          <w:lang w:eastAsia="pl-PL"/>
        </w:rPr>
      </w:pPr>
      <w:r w:rsidRPr="007F0346">
        <w:rPr>
          <w:rFonts w:ascii="Arial" w:eastAsia="Times New Roman" w:hAnsi="Arial" w:cs="Arial"/>
          <w:lang w:eastAsia="pl-PL"/>
        </w:rPr>
        <w:t>wydatki nieuwzględnione w ofercie oraz w umowie,</w:t>
      </w:r>
    </w:p>
    <w:p w:rsidR="000E278B" w:rsidRPr="007F0346" w:rsidRDefault="000E278B" w:rsidP="00460018">
      <w:pPr>
        <w:numPr>
          <w:ilvl w:val="4"/>
          <w:numId w:val="32"/>
        </w:numPr>
        <w:tabs>
          <w:tab w:val="left" w:pos="900"/>
        </w:tabs>
        <w:spacing w:after="0" w:line="23" w:lineRule="atLeast"/>
        <w:ind w:left="1276" w:hanging="283"/>
        <w:rPr>
          <w:rFonts w:ascii="Arial" w:eastAsia="Times New Roman" w:hAnsi="Arial" w:cs="Arial"/>
          <w:lang w:eastAsia="pl-PL"/>
        </w:rPr>
      </w:pPr>
      <w:r w:rsidRPr="007F0346">
        <w:rPr>
          <w:rFonts w:ascii="Arial" w:eastAsia="Times New Roman" w:hAnsi="Arial" w:cs="Arial"/>
          <w:lang w:eastAsia="pl-PL"/>
        </w:rPr>
        <w:t>wydatki powstałe przed lub po dacie obowiązywania umowy,</w:t>
      </w:r>
    </w:p>
    <w:p w:rsidR="000E278B" w:rsidRPr="007F0346" w:rsidRDefault="000E278B" w:rsidP="00460018">
      <w:pPr>
        <w:numPr>
          <w:ilvl w:val="4"/>
          <w:numId w:val="32"/>
        </w:numPr>
        <w:tabs>
          <w:tab w:val="left" w:pos="900"/>
        </w:tabs>
        <w:spacing w:after="0" w:line="23" w:lineRule="atLeast"/>
        <w:ind w:left="1276" w:hanging="283"/>
        <w:rPr>
          <w:rFonts w:ascii="Arial" w:eastAsia="Times New Roman" w:hAnsi="Arial" w:cs="Arial"/>
          <w:lang w:eastAsia="pl-PL"/>
        </w:rPr>
      </w:pPr>
      <w:r w:rsidRPr="007F0346">
        <w:rPr>
          <w:rFonts w:ascii="Arial" w:eastAsia="Times New Roman" w:hAnsi="Arial" w:cs="Arial"/>
          <w:lang w:eastAsia="pl-PL"/>
        </w:rPr>
        <w:t>odsetki od zadłużenia,</w:t>
      </w:r>
    </w:p>
    <w:p w:rsidR="000E278B" w:rsidRPr="007F0346" w:rsidRDefault="000E278B" w:rsidP="00460018">
      <w:pPr>
        <w:numPr>
          <w:ilvl w:val="4"/>
          <w:numId w:val="32"/>
        </w:numPr>
        <w:tabs>
          <w:tab w:val="left" w:pos="900"/>
        </w:tabs>
        <w:spacing w:after="0" w:line="23" w:lineRule="atLeast"/>
        <w:ind w:left="1276" w:hanging="283"/>
        <w:rPr>
          <w:rFonts w:ascii="Arial" w:eastAsia="Times New Roman" w:hAnsi="Arial" w:cs="Arial"/>
          <w:lang w:eastAsia="pl-PL"/>
        </w:rPr>
      </w:pPr>
      <w:r w:rsidRPr="007F0346">
        <w:rPr>
          <w:rFonts w:ascii="Arial" w:eastAsia="Times New Roman" w:hAnsi="Arial" w:cs="Arial"/>
          <w:lang w:eastAsia="pl-PL"/>
        </w:rPr>
        <w:t>darowizny na rzecz innych osób,</w:t>
      </w:r>
    </w:p>
    <w:p w:rsidR="000E278B" w:rsidRPr="007F0346" w:rsidRDefault="000E278B" w:rsidP="00460018">
      <w:pPr>
        <w:numPr>
          <w:ilvl w:val="4"/>
          <w:numId w:val="32"/>
        </w:numPr>
        <w:tabs>
          <w:tab w:val="left" w:pos="900"/>
        </w:tabs>
        <w:spacing w:after="0" w:line="23" w:lineRule="atLeast"/>
        <w:ind w:left="1276" w:hanging="283"/>
        <w:rPr>
          <w:rFonts w:ascii="Arial" w:eastAsia="Times New Roman" w:hAnsi="Arial" w:cs="Arial"/>
          <w:lang w:eastAsia="pl-PL"/>
        </w:rPr>
      </w:pPr>
      <w:r w:rsidRPr="007F0346">
        <w:rPr>
          <w:rFonts w:ascii="Arial" w:eastAsia="Times New Roman" w:hAnsi="Arial" w:cs="Arial"/>
          <w:lang w:eastAsia="pl-PL"/>
        </w:rPr>
        <w:t>wydatki inwestycyjne.</w:t>
      </w:r>
    </w:p>
    <w:p w:rsidR="000E278B" w:rsidRPr="007F0346" w:rsidRDefault="000E278B" w:rsidP="00460018">
      <w:pPr>
        <w:numPr>
          <w:ilvl w:val="4"/>
          <w:numId w:val="32"/>
        </w:numPr>
        <w:tabs>
          <w:tab w:val="left" w:pos="900"/>
        </w:tabs>
        <w:spacing w:after="0" w:line="23" w:lineRule="atLeast"/>
        <w:ind w:left="1276" w:hanging="283"/>
        <w:rPr>
          <w:rFonts w:ascii="Arial" w:eastAsia="Times New Roman" w:hAnsi="Arial" w:cs="Arial"/>
          <w:lang w:eastAsia="pl-PL"/>
        </w:rPr>
      </w:pPr>
      <w:r w:rsidRPr="007F0346">
        <w:rPr>
          <w:rFonts w:ascii="Arial" w:eastAsia="Times New Roman" w:hAnsi="Arial" w:cs="Arial"/>
          <w:lang w:eastAsia="pl-PL"/>
        </w:rPr>
        <w:t>zakup nieruchomości.</w:t>
      </w:r>
    </w:p>
    <w:p w:rsidR="000E278B" w:rsidRPr="007F0346" w:rsidRDefault="000E278B" w:rsidP="00460018">
      <w:pPr>
        <w:numPr>
          <w:ilvl w:val="0"/>
          <w:numId w:val="32"/>
        </w:numPr>
        <w:tabs>
          <w:tab w:val="left" w:pos="900"/>
        </w:tabs>
        <w:spacing w:after="0" w:line="23" w:lineRule="atLeast"/>
        <w:contextualSpacing/>
        <w:rPr>
          <w:rFonts w:ascii="Arial" w:eastAsia="Times New Roman" w:hAnsi="Arial" w:cs="Arial"/>
          <w:lang w:eastAsia="pl-PL"/>
        </w:rPr>
      </w:pPr>
      <w:r w:rsidRPr="007F0346">
        <w:rPr>
          <w:rFonts w:ascii="Arial" w:eastAsia="Times New Roman" w:hAnsi="Arial" w:cs="Arial"/>
          <w:lang w:eastAsia="pl-PL"/>
        </w:rPr>
        <w:t>Koszty obsługi zadania  nie mogą być wyższe niż 10% wartości dotacji.</w:t>
      </w:r>
    </w:p>
    <w:p w:rsidR="000E278B" w:rsidRPr="007F0346" w:rsidRDefault="000E278B" w:rsidP="00460018">
      <w:pPr>
        <w:numPr>
          <w:ilvl w:val="0"/>
          <w:numId w:val="32"/>
        </w:numPr>
        <w:tabs>
          <w:tab w:val="left" w:pos="900"/>
        </w:tabs>
        <w:spacing w:after="0" w:line="23" w:lineRule="atLeast"/>
        <w:contextualSpacing/>
        <w:rPr>
          <w:rFonts w:ascii="Arial" w:eastAsia="Times New Roman" w:hAnsi="Arial" w:cs="Arial"/>
          <w:lang w:eastAsia="pl-PL"/>
        </w:rPr>
      </w:pPr>
      <w:r w:rsidRPr="007F0346">
        <w:rPr>
          <w:rFonts w:ascii="Arial" w:eastAsia="Times New Roman" w:hAnsi="Arial" w:cs="Arial"/>
          <w:lang w:eastAsia="pl-PL"/>
        </w:rPr>
        <w:t>Niedozwolone jest  podwójne finansowanie wydatku tzn. opłacenie całkowite lub częściowe danego wydatku dwa razy ze środków publicznych;</w:t>
      </w:r>
    </w:p>
    <w:p w:rsidR="000E278B" w:rsidRPr="007F0346" w:rsidRDefault="000E278B" w:rsidP="00460018">
      <w:pPr>
        <w:numPr>
          <w:ilvl w:val="0"/>
          <w:numId w:val="32"/>
        </w:numPr>
        <w:tabs>
          <w:tab w:val="left" w:pos="0"/>
        </w:tabs>
        <w:spacing w:after="0" w:line="23" w:lineRule="atLeast"/>
        <w:contextualSpacing/>
        <w:rPr>
          <w:rFonts w:ascii="Arial" w:eastAsia="Times New Roman" w:hAnsi="Arial" w:cs="Arial"/>
          <w:lang w:eastAsia="pl-PL"/>
        </w:rPr>
      </w:pPr>
      <w:r w:rsidRPr="007F0346">
        <w:rPr>
          <w:rFonts w:ascii="Arial" w:eastAsia="Times New Roman" w:hAnsi="Arial" w:cs="Arial"/>
          <w:lang w:eastAsia="pl-PL"/>
        </w:rPr>
        <w:t xml:space="preserve">Termin poniesienia wydatków ustala się dla środków pochodzących z dotacji: w terminie realizacji zadania, po zawarciu umowy, maksymalnie do dnia 31.07.2022 r. </w:t>
      </w:r>
    </w:p>
    <w:p w:rsidR="000E278B" w:rsidRPr="007F0346" w:rsidRDefault="000E278B" w:rsidP="00460018">
      <w:pPr>
        <w:numPr>
          <w:ilvl w:val="0"/>
          <w:numId w:val="32"/>
        </w:numPr>
        <w:tabs>
          <w:tab w:val="left" w:pos="0"/>
        </w:tabs>
        <w:spacing w:after="0" w:line="23" w:lineRule="atLeast"/>
        <w:rPr>
          <w:rFonts w:ascii="Arial" w:eastAsia="Times New Roman" w:hAnsi="Arial" w:cs="Arial"/>
          <w:lang w:eastAsia="pl-PL"/>
        </w:rPr>
      </w:pPr>
      <w:r w:rsidRPr="007F0346">
        <w:rPr>
          <w:rFonts w:ascii="Arial" w:eastAsia="Times New Roman" w:hAnsi="Arial" w:cs="Arial"/>
          <w:lang w:eastAsia="pl-PL"/>
        </w:rPr>
        <w:t xml:space="preserve">Wydatki w ramach udzielonej dotacji są kwalifikowane gdy jednocześnie: </w:t>
      </w:r>
    </w:p>
    <w:p w:rsidR="000E278B" w:rsidRPr="007F0346" w:rsidRDefault="000E278B" w:rsidP="00460018">
      <w:pPr>
        <w:numPr>
          <w:ilvl w:val="0"/>
          <w:numId w:val="32"/>
        </w:numPr>
        <w:spacing w:after="0" w:line="23" w:lineRule="atLeast"/>
        <w:rPr>
          <w:rFonts w:ascii="Arial" w:eastAsia="Times New Roman" w:hAnsi="Arial" w:cs="Arial"/>
          <w:lang w:eastAsia="pl-PL"/>
        </w:rPr>
      </w:pPr>
      <w:r w:rsidRPr="007F0346">
        <w:rPr>
          <w:rFonts w:ascii="Arial" w:eastAsia="Times New Roman" w:hAnsi="Arial" w:cs="Arial"/>
          <w:lang w:eastAsia="pl-PL"/>
        </w:rPr>
        <w:t>są poniesione w terminie o którym mowa w pkt 1),</w:t>
      </w:r>
    </w:p>
    <w:p w:rsidR="000E278B" w:rsidRPr="007F0346" w:rsidRDefault="000E278B" w:rsidP="00460018">
      <w:pPr>
        <w:numPr>
          <w:ilvl w:val="0"/>
          <w:numId w:val="32"/>
        </w:numPr>
        <w:spacing w:after="0" w:line="23" w:lineRule="atLeast"/>
        <w:rPr>
          <w:rFonts w:ascii="Arial" w:eastAsia="Times New Roman" w:hAnsi="Arial" w:cs="Arial"/>
          <w:lang w:eastAsia="pl-PL"/>
        </w:rPr>
      </w:pPr>
      <w:r w:rsidRPr="007F0346">
        <w:rPr>
          <w:rFonts w:ascii="Arial" w:eastAsia="Times New Roman" w:hAnsi="Arial" w:cs="Arial"/>
          <w:lang w:eastAsia="pl-PL"/>
        </w:rPr>
        <w:t>są udokumentowane (dowodem poniesienia wydatków jest opłacona faktura lub inny dokument księgowy o równoważnej wartości dowodowej wraz z dowodami zapłaty),</w:t>
      </w:r>
    </w:p>
    <w:p w:rsidR="000E278B" w:rsidRPr="007F0346" w:rsidRDefault="000E278B" w:rsidP="00460018">
      <w:pPr>
        <w:numPr>
          <w:ilvl w:val="0"/>
          <w:numId w:val="32"/>
        </w:numPr>
        <w:spacing w:after="0" w:line="23" w:lineRule="atLeast"/>
        <w:rPr>
          <w:rFonts w:ascii="Arial" w:eastAsia="Times New Roman" w:hAnsi="Arial" w:cs="Arial"/>
          <w:lang w:eastAsia="pl-PL"/>
        </w:rPr>
      </w:pPr>
      <w:r w:rsidRPr="007F0346">
        <w:rPr>
          <w:rFonts w:ascii="Arial" w:eastAsia="Times New Roman" w:hAnsi="Arial" w:cs="Arial"/>
          <w:lang w:eastAsia="pl-PL"/>
        </w:rPr>
        <w:t>zostały faktycznie poniesione przez Oferenta,</w:t>
      </w:r>
    </w:p>
    <w:p w:rsidR="000E278B" w:rsidRPr="007F0346" w:rsidRDefault="000E278B" w:rsidP="00460018">
      <w:pPr>
        <w:numPr>
          <w:ilvl w:val="0"/>
          <w:numId w:val="32"/>
        </w:numPr>
        <w:tabs>
          <w:tab w:val="left" w:pos="900"/>
          <w:tab w:val="num" w:pos="4122"/>
        </w:tabs>
        <w:spacing w:after="0" w:line="23" w:lineRule="atLeast"/>
        <w:contextualSpacing/>
        <w:rPr>
          <w:rFonts w:ascii="Arial" w:eastAsia="Times New Roman" w:hAnsi="Arial" w:cs="Arial"/>
          <w:lang w:eastAsia="pl-PL"/>
        </w:rPr>
      </w:pPr>
      <w:r w:rsidRPr="007F0346">
        <w:rPr>
          <w:rFonts w:ascii="Arial" w:eastAsia="Times New Roman" w:hAnsi="Arial" w:cs="Arial"/>
          <w:lang w:eastAsia="pl-PL"/>
        </w:rPr>
        <w:t>zostały przewidziane w zatwierdzonym kosztorysie</w:t>
      </w:r>
    </w:p>
    <w:p w:rsidR="000E278B" w:rsidRPr="007F0346" w:rsidRDefault="000E278B" w:rsidP="00460018">
      <w:pPr>
        <w:numPr>
          <w:ilvl w:val="0"/>
          <w:numId w:val="32"/>
        </w:numPr>
        <w:tabs>
          <w:tab w:val="left" w:pos="900"/>
        </w:tabs>
        <w:spacing w:after="0" w:line="23" w:lineRule="atLeast"/>
        <w:contextualSpacing/>
        <w:rPr>
          <w:rFonts w:ascii="Arial" w:eastAsia="Times New Roman" w:hAnsi="Arial" w:cs="Arial"/>
          <w:lang w:eastAsia="pl-PL"/>
        </w:rPr>
      </w:pPr>
      <w:r w:rsidRPr="007F0346">
        <w:rPr>
          <w:rFonts w:ascii="Arial" w:eastAsia="Times New Roman" w:hAnsi="Arial" w:cs="Arial"/>
          <w:lang w:eastAsia="pl-PL"/>
        </w:rPr>
        <w:t xml:space="preserve">Oferent zobowiązuje się do zapewnienia we własnym zakresie prawidłowych, higienicznych i bezpiecznych warunków podczas realizacji zadania, w szczególności do </w:t>
      </w:r>
      <w:r w:rsidRPr="007F0346">
        <w:rPr>
          <w:rFonts w:ascii="Arial" w:eastAsia="Times New Roman" w:hAnsi="Arial" w:cs="Arial"/>
          <w:lang w:eastAsia="pl-PL"/>
        </w:rPr>
        <w:lastRenderedPageBreak/>
        <w:t>dostosowania się do aktualnych zaleceń sanitarnych w związku z zagrożeniem związanym z pandemią Covid-19.</w:t>
      </w:r>
    </w:p>
    <w:p w:rsidR="000E278B" w:rsidRPr="007F0346" w:rsidRDefault="000E278B" w:rsidP="000E278B">
      <w:pPr>
        <w:tabs>
          <w:tab w:val="left" w:pos="900"/>
          <w:tab w:val="num" w:pos="1080"/>
          <w:tab w:val="num" w:pos="4122"/>
        </w:tabs>
        <w:spacing w:after="0" w:line="23" w:lineRule="atLeast"/>
        <w:ind w:left="540"/>
        <w:rPr>
          <w:rFonts w:ascii="Arial" w:eastAsia="Times New Roman" w:hAnsi="Arial" w:cs="Arial"/>
          <w:lang w:eastAsia="pl-PL"/>
        </w:rPr>
      </w:pPr>
    </w:p>
    <w:p w:rsidR="000E278B" w:rsidRPr="007F0346" w:rsidRDefault="000E278B" w:rsidP="000E278B">
      <w:pPr>
        <w:spacing w:after="0" w:line="23" w:lineRule="atLeast"/>
        <w:ind w:left="-11" w:hanging="349"/>
        <w:rPr>
          <w:rFonts w:ascii="Arial" w:eastAsia="Times New Roman" w:hAnsi="Arial" w:cs="Arial"/>
          <w:b/>
          <w:lang w:eastAsia="pl-PL"/>
        </w:rPr>
      </w:pPr>
      <w:r w:rsidRPr="007F0346">
        <w:rPr>
          <w:rFonts w:ascii="Arial" w:eastAsia="Times New Roman" w:hAnsi="Arial" w:cs="Arial"/>
          <w:b/>
          <w:lang w:eastAsia="pl-PL"/>
        </w:rPr>
        <w:t>Dział IV Termin i warunki składania ofert</w:t>
      </w:r>
    </w:p>
    <w:p w:rsidR="000E278B" w:rsidRPr="007F0346" w:rsidRDefault="000E278B" w:rsidP="000E278B">
      <w:pPr>
        <w:spacing w:after="0" w:line="23" w:lineRule="atLeast"/>
        <w:ind w:left="-11" w:hanging="349"/>
        <w:rPr>
          <w:rFonts w:ascii="Arial" w:eastAsia="Times New Roman" w:hAnsi="Arial" w:cs="Arial"/>
          <w:b/>
          <w:lang w:eastAsia="pl-PL"/>
        </w:rPr>
      </w:pPr>
    </w:p>
    <w:p w:rsidR="000E278B" w:rsidRPr="007F0346" w:rsidRDefault="000E278B" w:rsidP="000E278B">
      <w:pPr>
        <w:numPr>
          <w:ilvl w:val="0"/>
          <w:numId w:val="9"/>
        </w:numPr>
        <w:autoSpaceDE w:val="0"/>
        <w:autoSpaceDN w:val="0"/>
        <w:adjustRightInd w:val="0"/>
        <w:spacing w:after="0" w:line="23" w:lineRule="atLeast"/>
        <w:rPr>
          <w:rFonts w:ascii="Arial" w:hAnsi="Arial" w:cs="Arial"/>
          <w:bCs/>
        </w:rPr>
      </w:pPr>
      <w:r w:rsidRPr="007F0346">
        <w:rPr>
          <w:rFonts w:ascii="Arial" w:hAnsi="Arial" w:cs="Arial"/>
        </w:rPr>
        <w:t>Oferty w wersji papierowej należy składać bezpośrednio w Kancelarii Ogólnej Urzędu Marszałkowskiego Województwa Pomorskiego lub przesłać pocztą bądź przesyłką kurierską na adres:</w:t>
      </w:r>
    </w:p>
    <w:p w:rsidR="000E278B" w:rsidRPr="007F0346" w:rsidRDefault="000E278B" w:rsidP="000E278B">
      <w:pPr>
        <w:autoSpaceDE w:val="0"/>
        <w:autoSpaceDN w:val="0"/>
        <w:adjustRightInd w:val="0"/>
        <w:spacing w:after="0" w:line="23" w:lineRule="atLeast"/>
        <w:ind w:left="360"/>
        <w:rPr>
          <w:rFonts w:ascii="Arial" w:eastAsia="Times New Roman" w:hAnsi="Arial" w:cs="Arial"/>
          <w:b/>
          <w:lang w:eastAsia="pl-PL"/>
        </w:rPr>
      </w:pPr>
      <w:r w:rsidRPr="007F0346">
        <w:rPr>
          <w:rFonts w:ascii="Arial" w:eastAsia="Times New Roman" w:hAnsi="Arial" w:cs="Arial"/>
          <w:b/>
          <w:lang w:eastAsia="pl-PL"/>
        </w:rPr>
        <w:t>Urząd Marszałkowski Województwa Pomorskiego</w:t>
      </w:r>
    </w:p>
    <w:p w:rsidR="000E278B" w:rsidRPr="007F0346" w:rsidRDefault="000E278B" w:rsidP="000E278B">
      <w:pPr>
        <w:autoSpaceDE w:val="0"/>
        <w:autoSpaceDN w:val="0"/>
        <w:adjustRightInd w:val="0"/>
        <w:spacing w:after="0" w:line="23" w:lineRule="atLeast"/>
        <w:ind w:firstLine="360"/>
        <w:rPr>
          <w:rFonts w:ascii="Arial" w:eastAsia="Times New Roman" w:hAnsi="Arial" w:cs="Arial"/>
          <w:b/>
          <w:lang w:eastAsia="pl-PL"/>
        </w:rPr>
      </w:pPr>
      <w:r w:rsidRPr="007F0346">
        <w:rPr>
          <w:rFonts w:ascii="Arial" w:eastAsia="Times New Roman" w:hAnsi="Arial" w:cs="Arial"/>
          <w:b/>
          <w:lang w:eastAsia="pl-PL"/>
        </w:rPr>
        <w:t>ul. Okopowa 21/27</w:t>
      </w:r>
    </w:p>
    <w:p w:rsidR="000E278B" w:rsidRPr="007F0346" w:rsidRDefault="000E278B" w:rsidP="000E278B">
      <w:pPr>
        <w:autoSpaceDE w:val="0"/>
        <w:autoSpaceDN w:val="0"/>
        <w:adjustRightInd w:val="0"/>
        <w:spacing w:after="0" w:line="23" w:lineRule="atLeast"/>
        <w:ind w:firstLine="360"/>
        <w:rPr>
          <w:rFonts w:ascii="Arial" w:eastAsia="Times New Roman" w:hAnsi="Arial" w:cs="Arial"/>
          <w:b/>
          <w:lang w:eastAsia="pl-PL"/>
        </w:rPr>
      </w:pPr>
      <w:r w:rsidRPr="007F0346">
        <w:rPr>
          <w:rFonts w:ascii="Arial" w:eastAsia="Times New Roman" w:hAnsi="Arial" w:cs="Arial"/>
          <w:b/>
          <w:lang w:eastAsia="pl-PL"/>
        </w:rPr>
        <w:t>80-810 Gdańsk.</w:t>
      </w:r>
    </w:p>
    <w:p w:rsidR="000E278B" w:rsidRPr="007F0346" w:rsidRDefault="000E278B" w:rsidP="000E278B">
      <w:pPr>
        <w:autoSpaceDE w:val="0"/>
        <w:autoSpaceDN w:val="0"/>
        <w:adjustRightInd w:val="0"/>
        <w:spacing w:after="0" w:line="23" w:lineRule="atLeast"/>
        <w:ind w:left="360"/>
        <w:rPr>
          <w:rFonts w:ascii="Arial" w:eastAsia="Times New Roman" w:hAnsi="Arial" w:cs="Arial"/>
          <w:b/>
          <w:bCs/>
          <w:lang w:eastAsia="pl-PL"/>
        </w:rPr>
      </w:pPr>
      <w:r w:rsidRPr="007F0346">
        <w:rPr>
          <w:rFonts w:ascii="Arial" w:eastAsia="Times New Roman" w:hAnsi="Arial" w:cs="Arial"/>
          <w:bCs/>
          <w:lang w:eastAsia="pl-PL"/>
        </w:rPr>
        <w:t xml:space="preserve">Oferta powinna być umieszczona w zamkniętej kopercie z widocznym oznaczeniem Podmiotu oraz dopiskiem na kopercie </w:t>
      </w:r>
      <w:r w:rsidRPr="007F0346">
        <w:rPr>
          <w:rFonts w:ascii="Arial" w:eastAsia="Times New Roman" w:hAnsi="Arial" w:cs="Arial"/>
          <w:b/>
          <w:bCs/>
          <w:lang w:eastAsia="pl-PL"/>
        </w:rPr>
        <w:t>„K</w:t>
      </w:r>
      <w:r w:rsidRPr="007F0346">
        <w:rPr>
          <w:rFonts w:ascii="Arial" w:eastAsia="Times New Roman" w:hAnsi="Arial" w:cs="Arial"/>
          <w:b/>
          <w:lang w:eastAsia="pl-PL"/>
        </w:rPr>
        <w:t>onkurs ofert na powierzenie realizacji zadań publicznych z obszaru polityki społecznej – prowadzenie mieszkań wspomaganych dla osób z niepełnosprawnością fizyczną</w:t>
      </w:r>
      <w:r w:rsidR="0010128B" w:rsidRPr="007F0346">
        <w:rPr>
          <w:rFonts w:ascii="Arial" w:eastAsia="Times New Roman" w:hAnsi="Arial" w:cs="Arial"/>
          <w:b/>
          <w:lang w:eastAsia="pl-PL"/>
        </w:rPr>
        <w:t>” NIE OTWIERAĆ</w:t>
      </w:r>
      <w:r w:rsidRPr="007F0346">
        <w:rPr>
          <w:rFonts w:ascii="Arial" w:eastAsia="Times New Roman" w:hAnsi="Arial" w:cs="Arial"/>
          <w:b/>
          <w:bCs/>
          <w:lang w:eastAsia="pl-PL"/>
        </w:rPr>
        <w:t>.</w:t>
      </w:r>
    </w:p>
    <w:p w:rsidR="000E278B" w:rsidRPr="007F0346" w:rsidRDefault="000E278B" w:rsidP="000E278B">
      <w:pPr>
        <w:numPr>
          <w:ilvl w:val="0"/>
          <w:numId w:val="9"/>
        </w:numPr>
        <w:autoSpaceDE w:val="0"/>
        <w:autoSpaceDN w:val="0"/>
        <w:spacing w:after="0" w:line="23" w:lineRule="atLeast"/>
        <w:contextualSpacing/>
        <w:rPr>
          <w:rFonts w:ascii="Arial" w:hAnsi="Arial" w:cs="Arial"/>
        </w:rPr>
      </w:pPr>
      <w:r w:rsidRPr="007F0346">
        <w:rPr>
          <w:rFonts w:ascii="Arial" w:hAnsi="Arial" w:cs="Arial"/>
        </w:rPr>
        <w:t>Ofertę należy złożyć: elektronicznie w systemie Witkac.pl</w:t>
      </w:r>
      <w:r w:rsidRPr="007F0346">
        <w:rPr>
          <w:rFonts w:ascii="Arial" w:hAnsi="Arial" w:cs="Arial"/>
          <w:b/>
          <w:bCs/>
        </w:rPr>
        <w:t xml:space="preserve"> – do</w:t>
      </w:r>
      <w:r w:rsidRPr="007F0346">
        <w:rPr>
          <w:rFonts w:ascii="Arial" w:hAnsi="Arial" w:cs="Arial"/>
          <w:b/>
        </w:rPr>
        <w:t xml:space="preserve"> </w:t>
      </w:r>
      <w:r w:rsidR="00B3734D">
        <w:rPr>
          <w:rFonts w:ascii="Arial" w:hAnsi="Arial" w:cs="Arial"/>
          <w:b/>
        </w:rPr>
        <w:t>03.03</w:t>
      </w:r>
      <w:r w:rsidRPr="007F0346">
        <w:rPr>
          <w:rFonts w:ascii="Arial" w:hAnsi="Arial" w:cs="Arial"/>
          <w:b/>
        </w:rPr>
        <w:t>.2022</w:t>
      </w:r>
      <w:r w:rsidRPr="007F0346">
        <w:rPr>
          <w:rFonts w:ascii="Arial" w:hAnsi="Arial" w:cs="Arial"/>
          <w:b/>
          <w:bCs/>
        </w:rPr>
        <w:t>  r. do godz. 15.45</w:t>
      </w:r>
      <w:r w:rsidRPr="007F0346">
        <w:rPr>
          <w:rFonts w:ascii="Arial" w:hAnsi="Arial" w:cs="Arial"/>
        </w:rPr>
        <w:t>  oraz:</w:t>
      </w:r>
    </w:p>
    <w:p w:rsidR="000E278B" w:rsidRPr="007F0346" w:rsidRDefault="000E278B" w:rsidP="000E278B">
      <w:pPr>
        <w:numPr>
          <w:ilvl w:val="2"/>
          <w:numId w:val="10"/>
        </w:numPr>
        <w:tabs>
          <w:tab w:val="num" w:pos="426"/>
        </w:tabs>
        <w:autoSpaceDE w:val="0"/>
        <w:autoSpaceDN w:val="0"/>
        <w:spacing w:after="0" w:line="23" w:lineRule="atLeast"/>
        <w:ind w:left="709" w:hanging="283"/>
        <w:rPr>
          <w:rFonts w:ascii="Arial" w:hAnsi="Arial" w:cs="Arial"/>
        </w:rPr>
      </w:pPr>
      <w:r w:rsidRPr="007F0346">
        <w:rPr>
          <w:rFonts w:ascii="Arial" w:hAnsi="Arial" w:cs="Arial"/>
        </w:rPr>
        <w:t>w formie papierowej –</w:t>
      </w:r>
      <w:r w:rsidRPr="007F0346">
        <w:rPr>
          <w:rFonts w:ascii="Arial" w:hAnsi="Arial" w:cs="Arial"/>
          <w:b/>
          <w:bCs/>
        </w:rPr>
        <w:t xml:space="preserve"> do </w:t>
      </w:r>
      <w:r w:rsidR="000E4BAD" w:rsidRPr="007F0346">
        <w:rPr>
          <w:rFonts w:ascii="Arial" w:hAnsi="Arial" w:cs="Arial"/>
          <w:b/>
          <w:bCs/>
        </w:rPr>
        <w:t>0</w:t>
      </w:r>
      <w:r w:rsidR="00B3734D">
        <w:rPr>
          <w:rFonts w:ascii="Arial" w:hAnsi="Arial" w:cs="Arial"/>
          <w:b/>
          <w:bCs/>
        </w:rPr>
        <w:t>4</w:t>
      </w:r>
      <w:r w:rsidR="000E4BAD" w:rsidRPr="007F0346">
        <w:rPr>
          <w:rFonts w:ascii="Arial" w:hAnsi="Arial" w:cs="Arial"/>
          <w:b/>
          <w:bCs/>
        </w:rPr>
        <w:t>.03</w:t>
      </w:r>
      <w:r w:rsidRPr="007F0346">
        <w:rPr>
          <w:rFonts w:ascii="Arial" w:hAnsi="Arial" w:cs="Arial"/>
          <w:b/>
          <w:bCs/>
        </w:rPr>
        <w:t>.2022 r. do godz. 15:45</w:t>
      </w:r>
      <w:r w:rsidRPr="007F0346">
        <w:rPr>
          <w:rFonts w:ascii="Arial" w:hAnsi="Arial" w:cs="Arial"/>
        </w:rPr>
        <w:t xml:space="preserve"> (wygenerowaną w systemie Witkac.pl, wydrukowaną i podpisaną przez osoby upoważnione do reprezentowania oferenta) bezpośrednio w Kancelarii Ogólnej lub przesłać pocztą bądź przesyłką kurierską. W przypadku wysłania pocztą </w:t>
      </w:r>
      <w:r w:rsidRPr="007F0346">
        <w:rPr>
          <w:rFonts w:ascii="Arial" w:hAnsi="Arial" w:cs="Arial"/>
          <w:b/>
          <w:bCs/>
        </w:rPr>
        <w:t xml:space="preserve">decyduje data wpływu oferty </w:t>
      </w:r>
      <w:r w:rsidRPr="007F0346">
        <w:rPr>
          <w:rFonts w:ascii="Arial" w:hAnsi="Arial" w:cs="Arial"/>
          <w:b/>
        </w:rPr>
        <w:t>do siedziby Urzędu Marszałkowskiego Województwa Pomorskiego, potwierdzona pieczęcią wpływu.</w:t>
      </w:r>
      <w:r w:rsidRPr="007F0346">
        <w:rPr>
          <w:rFonts w:ascii="Arial" w:hAnsi="Arial" w:cs="Arial"/>
          <w:b/>
          <w:bCs/>
        </w:rPr>
        <w:t xml:space="preserve"> </w:t>
      </w:r>
    </w:p>
    <w:p w:rsidR="000E278B" w:rsidRPr="007F0346" w:rsidRDefault="000E278B" w:rsidP="000E278B">
      <w:pPr>
        <w:numPr>
          <w:ilvl w:val="2"/>
          <w:numId w:val="10"/>
        </w:numPr>
        <w:tabs>
          <w:tab w:val="num" w:pos="426"/>
        </w:tabs>
        <w:autoSpaceDE w:val="0"/>
        <w:autoSpaceDN w:val="0"/>
        <w:spacing w:after="0" w:line="23" w:lineRule="atLeast"/>
        <w:ind w:left="709" w:hanging="283"/>
        <w:rPr>
          <w:rFonts w:ascii="Arial" w:hAnsi="Arial" w:cs="Arial"/>
        </w:rPr>
      </w:pPr>
      <w:r w:rsidRPr="007F0346">
        <w:rPr>
          <w:rFonts w:ascii="Arial" w:hAnsi="Arial" w:cs="Arial"/>
        </w:rPr>
        <w:t>lub za pośrednictwem e-</w:t>
      </w:r>
      <w:proofErr w:type="spellStart"/>
      <w:r w:rsidRPr="007F0346">
        <w:rPr>
          <w:rFonts w:ascii="Arial" w:hAnsi="Arial" w:cs="Arial"/>
        </w:rPr>
        <w:t>puap</w:t>
      </w:r>
      <w:proofErr w:type="spellEnd"/>
      <w:r w:rsidRPr="007F0346">
        <w:rPr>
          <w:rFonts w:ascii="Arial" w:hAnsi="Arial" w:cs="Arial"/>
        </w:rPr>
        <w:t xml:space="preserve"> Adres Elektronicznej Skrzynki Podawczej: /x7tx0no864/</w:t>
      </w:r>
      <w:proofErr w:type="spellStart"/>
      <w:r w:rsidRPr="007F0346">
        <w:rPr>
          <w:rFonts w:ascii="Arial" w:hAnsi="Arial" w:cs="Arial"/>
        </w:rPr>
        <w:t>SkrytkaESP</w:t>
      </w:r>
      <w:proofErr w:type="spellEnd"/>
      <w:r w:rsidRPr="007F0346">
        <w:rPr>
          <w:rFonts w:ascii="Arial" w:hAnsi="Arial" w:cs="Arial"/>
        </w:rPr>
        <w:t>.</w:t>
      </w:r>
      <w:r w:rsidR="000E4BAD" w:rsidRPr="007F0346">
        <w:rPr>
          <w:rFonts w:ascii="Arial" w:hAnsi="Arial" w:cs="Arial"/>
        </w:rPr>
        <w:t xml:space="preserve"> </w:t>
      </w:r>
    </w:p>
    <w:p w:rsidR="000E278B" w:rsidRPr="007F0346" w:rsidRDefault="000E278B" w:rsidP="000E278B">
      <w:pPr>
        <w:numPr>
          <w:ilvl w:val="0"/>
          <w:numId w:val="9"/>
        </w:numPr>
        <w:spacing w:after="0" w:line="23" w:lineRule="atLeast"/>
        <w:contextualSpacing/>
        <w:rPr>
          <w:rFonts w:ascii="Arial" w:hAnsi="Arial" w:cs="Arial"/>
        </w:rPr>
      </w:pPr>
      <w:r w:rsidRPr="007F0346">
        <w:rPr>
          <w:rFonts w:ascii="Arial" w:hAnsi="Arial" w:cs="Arial"/>
        </w:rPr>
        <w:t>Złożenie oferty w sposób inny, niż określony w ust. 1 równoznaczne jest z  jej odrzuceniem.</w:t>
      </w:r>
    </w:p>
    <w:p w:rsidR="000E278B" w:rsidRPr="007F0346" w:rsidRDefault="000E278B" w:rsidP="000E278B">
      <w:pPr>
        <w:numPr>
          <w:ilvl w:val="0"/>
          <w:numId w:val="9"/>
        </w:numPr>
        <w:spacing w:after="0" w:line="23" w:lineRule="atLeast"/>
        <w:contextualSpacing/>
        <w:rPr>
          <w:rFonts w:ascii="Arial" w:hAnsi="Arial" w:cs="Arial"/>
        </w:rPr>
      </w:pPr>
      <w:r w:rsidRPr="007F0346">
        <w:rPr>
          <w:rFonts w:ascii="Arial" w:hAnsi="Arial" w:cs="Arial"/>
        </w:rPr>
        <w:t>Złożenie oferty nie jest równoznaczne z przyznaniem dotacji.</w:t>
      </w:r>
    </w:p>
    <w:p w:rsidR="00B16106" w:rsidRPr="007F0346" w:rsidRDefault="00B16106" w:rsidP="00B16106">
      <w:pPr>
        <w:pStyle w:val="Akapitzlist"/>
        <w:numPr>
          <w:ilvl w:val="0"/>
          <w:numId w:val="9"/>
        </w:numPr>
        <w:rPr>
          <w:rFonts w:ascii="Arial" w:hAnsi="Arial" w:cs="Arial"/>
        </w:rPr>
      </w:pPr>
      <w:r w:rsidRPr="007F0346">
        <w:rPr>
          <w:rFonts w:ascii="Arial" w:hAnsi="Arial" w:cs="Arial"/>
        </w:rPr>
        <w:t>Zarząd Województwa Pomorskiego zastrzega sobie prawo do przesunięcia terminu składania ofert oraz terminu rozpoczęcia realizacji zadania publicznego</w:t>
      </w:r>
    </w:p>
    <w:p w:rsidR="00B16106" w:rsidRPr="007F0346" w:rsidRDefault="00B16106" w:rsidP="00B16106">
      <w:pPr>
        <w:spacing w:after="0" w:line="23" w:lineRule="atLeast"/>
        <w:contextualSpacing/>
        <w:rPr>
          <w:rFonts w:ascii="Arial" w:hAnsi="Arial" w:cs="Arial"/>
        </w:rPr>
      </w:pPr>
    </w:p>
    <w:p w:rsidR="000E278B" w:rsidRPr="007F0346" w:rsidRDefault="000E278B" w:rsidP="000E278B">
      <w:pPr>
        <w:spacing w:after="0" w:line="23" w:lineRule="atLeast"/>
        <w:ind w:left="360"/>
        <w:contextualSpacing/>
        <w:rPr>
          <w:rFonts w:ascii="Arial" w:hAnsi="Arial" w:cs="Arial"/>
        </w:rPr>
      </w:pPr>
    </w:p>
    <w:p w:rsidR="000E278B" w:rsidRPr="007F0346" w:rsidRDefault="000E278B" w:rsidP="000E278B">
      <w:pPr>
        <w:spacing w:after="0" w:line="23" w:lineRule="atLeast"/>
        <w:ind w:left="-11" w:hanging="349"/>
        <w:rPr>
          <w:rFonts w:ascii="Arial" w:eastAsia="Times New Roman" w:hAnsi="Arial" w:cs="Arial"/>
          <w:b/>
          <w:lang w:eastAsia="pl-PL"/>
        </w:rPr>
      </w:pPr>
      <w:r w:rsidRPr="007F0346">
        <w:rPr>
          <w:rFonts w:ascii="Arial" w:eastAsia="Times New Roman" w:hAnsi="Arial" w:cs="Arial"/>
          <w:b/>
          <w:lang w:eastAsia="pl-PL"/>
        </w:rPr>
        <w:t>Dział V Tryb, kryteria i termin dokonania wyboru ofert.</w:t>
      </w:r>
    </w:p>
    <w:p w:rsidR="000E278B" w:rsidRPr="007F0346" w:rsidRDefault="000E278B" w:rsidP="000E278B">
      <w:pPr>
        <w:spacing w:after="0" w:line="23" w:lineRule="atLeast"/>
        <w:ind w:left="-11" w:hanging="349"/>
        <w:rPr>
          <w:rFonts w:ascii="Arial" w:eastAsia="Times New Roman" w:hAnsi="Arial" w:cs="Arial"/>
          <w:b/>
          <w:lang w:eastAsia="pl-PL"/>
        </w:rPr>
      </w:pPr>
    </w:p>
    <w:p w:rsidR="000E278B" w:rsidRPr="007F0346" w:rsidRDefault="000E278B" w:rsidP="000E278B">
      <w:pPr>
        <w:numPr>
          <w:ilvl w:val="0"/>
          <w:numId w:val="13"/>
        </w:numPr>
        <w:spacing w:after="0" w:line="23" w:lineRule="atLeast"/>
        <w:contextualSpacing/>
        <w:rPr>
          <w:rFonts w:ascii="Arial" w:eastAsia="Times New Roman" w:hAnsi="Arial" w:cs="Arial"/>
          <w:b/>
          <w:lang w:eastAsia="pl-PL"/>
        </w:rPr>
      </w:pPr>
      <w:r w:rsidRPr="007F0346">
        <w:rPr>
          <w:rFonts w:ascii="Arial" w:eastAsia="Times New Roman" w:hAnsi="Arial" w:cs="Arial"/>
          <w:lang w:eastAsia="pl-PL"/>
        </w:rPr>
        <w:t>Złożone oferty rozpatrywane będą pod względem formalnym przez pracowników Regionalnego Ośrodka Polityki Społecznej oraz pod względem merytorycznym przez Komisję Konkursową powołaną uchwałą Zarządu Województwa Pomorskiego</w:t>
      </w:r>
      <w:r w:rsidRPr="007F0346">
        <w:rPr>
          <w:rFonts w:ascii="Arial" w:eastAsia="Times New Roman" w:hAnsi="Arial" w:cs="Arial"/>
          <w:b/>
          <w:lang w:eastAsia="pl-PL"/>
        </w:rPr>
        <w:t>.</w:t>
      </w:r>
    </w:p>
    <w:p w:rsidR="000E278B" w:rsidRPr="007F0346" w:rsidRDefault="000E278B" w:rsidP="000E278B">
      <w:pPr>
        <w:numPr>
          <w:ilvl w:val="0"/>
          <w:numId w:val="13"/>
        </w:numPr>
        <w:spacing w:after="0" w:line="23" w:lineRule="atLeast"/>
        <w:rPr>
          <w:rFonts w:ascii="Arial" w:eastAsia="Times New Roman" w:hAnsi="Arial" w:cs="Arial"/>
          <w:lang w:eastAsia="pl-PL"/>
        </w:rPr>
      </w:pPr>
      <w:r w:rsidRPr="007F0346">
        <w:rPr>
          <w:rFonts w:ascii="Arial" w:eastAsia="Times New Roman" w:hAnsi="Arial" w:cs="Arial"/>
          <w:lang w:eastAsia="pl-PL"/>
        </w:rPr>
        <w:t>Konkurs zostanie rozstrzygnięty bezzwłocznie, nie później jednak niż w terminie do 60 dni od dnia zakończenia naboru ofert.</w:t>
      </w:r>
    </w:p>
    <w:p w:rsidR="000E278B" w:rsidRPr="007F0346" w:rsidRDefault="000E278B" w:rsidP="000E278B">
      <w:pPr>
        <w:numPr>
          <w:ilvl w:val="0"/>
          <w:numId w:val="13"/>
        </w:numPr>
        <w:spacing w:after="0" w:line="23" w:lineRule="atLeast"/>
        <w:rPr>
          <w:rFonts w:ascii="Arial" w:eastAsia="Times New Roman" w:hAnsi="Arial" w:cs="Arial"/>
          <w:lang w:eastAsia="pl-PL"/>
        </w:rPr>
      </w:pPr>
      <w:r w:rsidRPr="007F0346">
        <w:rPr>
          <w:rFonts w:ascii="Arial" w:eastAsia="Times New Roman" w:hAnsi="Arial" w:cs="Arial"/>
          <w:lang w:eastAsia="pl-PL"/>
        </w:rPr>
        <w:t>Kryteria stosowane przy wyborze ofert (szczegółowe elementy zamieszczono w karcie oceny za</w:t>
      </w:r>
      <w:r w:rsidR="00A8087A" w:rsidRPr="007F0346">
        <w:rPr>
          <w:rFonts w:ascii="Arial" w:eastAsia="Times New Roman" w:hAnsi="Arial" w:cs="Arial"/>
          <w:lang w:eastAsia="pl-PL"/>
        </w:rPr>
        <w:t xml:space="preserve">dania stanowiącej załącznik nr </w:t>
      </w:r>
      <w:r w:rsidR="007F0346">
        <w:rPr>
          <w:rFonts w:ascii="Arial" w:eastAsia="Times New Roman" w:hAnsi="Arial" w:cs="Arial"/>
          <w:lang w:eastAsia="pl-PL"/>
        </w:rPr>
        <w:t>1</w:t>
      </w:r>
      <w:r w:rsidRPr="007F0346">
        <w:rPr>
          <w:rFonts w:ascii="Arial" w:eastAsia="Times New Roman" w:hAnsi="Arial" w:cs="Arial"/>
          <w:lang w:eastAsia="pl-PL"/>
        </w:rPr>
        <w:t xml:space="preserve"> do niniejszego ogłoszenia:</w:t>
      </w:r>
    </w:p>
    <w:p w:rsidR="000E278B" w:rsidRPr="007F0346" w:rsidRDefault="000E278B" w:rsidP="000E278B">
      <w:pPr>
        <w:numPr>
          <w:ilvl w:val="2"/>
          <w:numId w:val="13"/>
        </w:numPr>
        <w:spacing w:after="0" w:line="23" w:lineRule="atLeast"/>
        <w:contextualSpacing/>
        <w:rPr>
          <w:rFonts w:ascii="Arial" w:eastAsia="Times New Roman" w:hAnsi="Arial" w:cs="Arial"/>
          <w:lang w:eastAsia="pl-PL"/>
        </w:rPr>
      </w:pPr>
      <w:r w:rsidRPr="007F0346">
        <w:rPr>
          <w:rFonts w:ascii="Arial" w:eastAsia="Times New Roman" w:hAnsi="Arial" w:cs="Arial"/>
          <w:lang w:eastAsia="pl-PL"/>
        </w:rPr>
        <w:t>Kryteria szczegółowe oceny formalnej;</w:t>
      </w:r>
    </w:p>
    <w:p w:rsidR="000E278B" w:rsidRPr="007F0346" w:rsidRDefault="000E278B" w:rsidP="000E278B">
      <w:pPr>
        <w:numPr>
          <w:ilvl w:val="2"/>
          <w:numId w:val="13"/>
        </w:numPr>
        <w:spacing w:after="0" w:line="23" w:lineRule="atLeast"/>
        <w:contextualSpacing/>
        <w:rPr>
          <w:rFonts w:ascii="Arial" w:eastAsia="Times New Roman" w:hAnsi="Arial" w:cs="Arial"/>
          <w:lang w:eastAsia="pl-PL"/>
        </w:rPr>
      </w:pPr>
      <w:r w:rsidRPr="007F0346">
        <w:rPr>
          <w:rFonts w:ascii="Arial" w:eastAsia="Times New Roman" w:hAnsi="Arial" w:cs="Arial"/>
          <w:lang w:eastAsia="pl-PL"/>
        </w:rPr>
        <w:t>Kryteria merytoryczne;</w:t>
      </w:r>
    </w:p>
    <w:p w:rsidR="000E278B" w:rsidRPr="007F0346" w:rsidRDefault="000E278B" w:rsidP="000E278B">
      <w:pPr>
        <w:numPr>
          <w:ilvl w:val="2"/>
          <w:numId w:val="13"/>
        </w:numPr>
        <w:spacing w:after="0" w:line="23" w:lineRule="atLeast"/>
        <w:contextualSpacing/>
        <w:rPr>
          <w:rFonts w:ascii="Arial" w:eastAsia="Times New Roman" w:hAnsi="Arial" w:cs="Arial"/>
          <w:lang w:eastAsia="pl-PL"/>
        </w:rPr>
      </w:pPr>
      <w:r w:rsidRPr="007F0346">
        <w:rPr>
          <w:rFonts w:ascii="Arial" w:eastAsia="Times New Roman" w:hAnsi="Arial" w:cs="Arial"/>
          <w:lang w:eastAsia="pl-PL"/>
        </w:rPr>
        <w:t>Kryteria finansowe;</w:t>
      </w:r>
    </w:p>
    <w:p w:rsidR="000E278B" w:rsidRPr="007F0346" w:rsidRDefault="000E278B" w:rsidP="000E278B">
      <w:pPr>
        <w:numPr>
          <w:ilvl w:val="2"/>
          <w:numId w:val="13"/>
        </w:numPr>
        <w:spacing w:after="0" w:line="23" w:lineRule="atLeast"/>
        <w:contextualSpacing/>
        <w:rPr>
          <w:rFonts w:ascii="Arial" w:eastAsia="Times New Roman" w:hAnsi="Arial" w:cs="Arial"/>
          <w:lang w:eastAsia="pl-PL"/>
        </w:rPr>
      </w:pPr>
      <w:r w:rsidRPr="007F0346">
        <w:rPr>
          <w:rFonts w:ascii="Arial" w:eastAsia="Times New Roman" w:hAnsi="Arial" w:cs="Arial"/>
          <w:lang w:eastAsia="pl-PL"/>
        </w:rPr>
        <w:t>Kryteria organizacyjne</w:t>
      </w:r>
    </w:p>
    <w:p w:rsidR="000E278B" w:rsidRPr="007F0346" w:rsidRDefault="000E278B" w:rsidP="000E278B">
      <w:pPr>
        <w:numPr>
          <w:ilvl w:val="0"/>
          <w:numId w:val="13"/>
        </w:numPr>
        <w:spacing w:after="0" w:line="23" w:lineRule="atLeast"/>
        <w:contextualSpacing/>
        <w:rPr>
          <w:rFonts w:ascii="Arial" w:eastAsia="Times New Roman" w:hAnsi="Arial" w:cs="Arial"/>
          <w:lang w:eastAsia="pl-PL"/>
        </w:rPr>
      </w:pPr>
      <w:r w:rsidRPr="007F0346">
        <w:rPr>
          <w:rFonts w:ascii="Arial" w:eastAsia="Times New Roman" w:hAnsi="Arial" w:cs="Arial"/>
          <w:lang w:eastAsia="pl-PL"/>
        </w:rPr>
        <w:t>Maksymalnie oferta może uzyskać 100 punktów.</w:t>
      </w:r>
    </w:p>
    <w:p w:rsidR="000E278B" w:rsidRPr="007F0346" w:rsidRDefault="000E278B" w:rsidP="000E278B">
      <w:pPr>
        <w:numPr>
          <w:ilvl w:val="1"/>
          <w:numId w:val="13"/>
        </w:numPr>
        <w:spacing w:after="0" w:line="23" w:lineRule="atLeast"/>
        <w:ind w:firstLine="403"/>
        <w:contextualSpacing/>
        <w:rPr>
          <w:rFonts w:ascii="Arial" w:eastAsia="Times New Roman" w:hAnsi="Arial" w:cs="Arial"/>
          <w:lang w:eastAsia="pl-PL"/>
        </w:rPr>
      </w:pPr>
      <w:r w:rsidRPr="007F0346">
        <w:rPr>
          <w:rFonts w:ascii="Arial" w:eastAsia="Times New Roman" w:hAnsi="Arial" w:cs="Arial"/>
          <w:lang w:eastAsia="pl-PL"/>
        </w:rPr>
        <w:t>Liczba punktów dla poszczególnych kategorii i kryteriów:</w:t>
      </w:r>
    </w:p>
    <w:p w:rsidR="000E278B" w:rsidRPr="007F0346" w:rsidRDefault="000E278B" w:rsidP="000E278B">
      <w:pPr>
        <w:spacing w:after="0" w:line="23" w:lineRule="atLeast"/>
        <w:ind w:left="1843"/>
        <w:contextualSpacing/>
        <w:rPr>
          <w:rFonts w:ascii="Arial" w:eastAsia="Times New Roman" w:hAnsi="Arial" w:cs="Arial"/>
          <w:lang w:eastAsia="pl-PL"/>
        </w:rPr>
      </w:pPr>
      <w:r w:rsidRPr="007F0346">
        <w:rPr>
          <w:rFonts w:ascii="Arial" w:eastAsia="Times New Roman" w:hAnsi="Arial" w:cs="Arial"/>
          <w:lang w:eastAsia="pl-PL"/>
        </w:rPr>
        <w:t>- kryteria merytoryczne – 55 pkt;</w:t>
      </w:r>
    </w:p>
    <w:p w:rsidR="000E278B" w:rsidRPr="007F0346" w:rsidRDefault="000E278B" w:rsidP="000E278B">
      <w:pPr>
        <w:spacing w:after="0" w:line="23" w:lineRule="atLeast"/>
        <w:ind w:left="1843"/>
        <w:rPr>
          <w:rFonts w:ascii="Arial" w:eastAsia="Times New Roman" w:hAnsi="Arial" w:cs="Arial"/>
          <w:lang w:eastAsia="pl-PL"/>
        </w:rPr>
      </w:pPr>
      <w:r w:rsidRPr="007F0346">
        <w:rPr>
          <w:rFonts w:ascii="Arial" w:eastAsia="Times New Roman" w:hAnsi="Arial" w:cs="Arial"/>
          <w:lang w:eastAsia="pl-PL"/>
        </w:rPr>
        <w:t>- kryteria finansowe – 25 pkt;</w:t>
      </w:r>
    </w:p>
    <w:p w:rsidR="000E278B" w:rsidRPr="007F0346" w:rsidRDefault="000E278B" w:rsidP="000E278B">
      <w:pPr>
        <w:spacing w:after="0" w:line="23" w:lineRule="atLeast"/>
        <w:ind w:left="1080"/>
        <w:rPr>
          <w:rFonts w:ascii="Arial" w:eastAsia="Times New Roman" w:hAnsi="Arial" w:cs="Arial"/>
          <w:lang w:eastAsia="pl-PL"/>
        </w:rPr>
      </w:pPr>
      <w:r w:rsidRPr="007F0346">
        <w:rPr>
          <w:rFonts w:ascii="Arial" w:eastAsia="Times New Roman" w:hAnsi="Arial" w:cs="Arial"/>
          <w:lang w:eastAsia="pl-PL"/>
        </w:rPr>
        <w:t xml:space="preserve">            - kryteria organizacyjne – 20 pkt;</w:t>
      </w:r>
    </w:p>
    <w:p w:rsidR="000E278B" w:rsidRPr="007F0346" w:rsidRDefault="000E278B" w:rsidP="000E278B">
      <w:pPr>
        <w:numPr>
          <w:ilvl w:val="0"/>
          <w:numId w:val="13"/>
        </w:numPr>
        <w:spacing w:after="0" w:line="23" w:lineRule="atLeast"/>
        <w:rPr>
          <w:rFonts w:ascii="Arial" w:eastAsia="Times New Roman" w:hAnsi="Arial" w:cs="Arial"/>
          <w:lang w:eastAsia="pl-PL"/>
        </w:rPr>
      </w:pPr>
      <w:r w:rsidRPr="007F0346">
        <w:rPr>
          <w:rFonts w:ascii="Arial" w:eastAsia="Times New Roman" w:hAnsi="Arial" w:cs="Arial"/>
          <w:lang w:eastAsia="pl-PL"/>
        </w:rPr>
        <w:t>Zasady oceny ofert.</w:t>
      </w:r>
    </w:p>
    <w:p w:rsidR="000E278B" w:rsidRPr="007F0346" w:rsidRDefault="000E278B" w:rsidP="000E278B">
      <w:pPr>
        <w:numPr>
          <w:ilvl w:val="2"/>
          <w:numId w:val="13"/>
        </w:numPr>
        <w:spacing w:after="0" w:line="23" w:lineRule="atLeast"/>
        <w:contextualSpacing/>
        <w:rPr>
          <w:rFonts w:ascii="Arial" w:eastAsia="Times New Roman" w:hAnsi="Arial" w:cs="Arial"/>
          <w:lang w:eastAsia="pl-PL"/>
        </w:rPr>
      </w:pPr>
      <w:r w:rsidRPr="007F0346">
        <w:rPr>
          <w:rFonts w:ascii="Arial" w:eastAsia="Times New Roman" w:hAnsi="Arial" w:cs="Arial"/>
          <w:lang w:eastAsia="pl-PL"/>
        </w:rPr>
        <w:t>ocenie merytorycznej podlegają oferty, które nie posiadają braków formalnych,</w:t>
      </w:r>
    </w:p>
    <w:p w:rsidR="000E278B" w:rsidRPr="007F0346" w:rsidRDefault="000E278B" w:rsidP="000E278B">
      <w:pPr>
        <w:numPr>
          <w:ilvl w:val="2"/>
          <w:numId w:val="13"/>
        </w:numPr>
        <w:spacing w:after="0" w:line="23" w:lineRule="atLeast"/>
        <w:rPr>
          <w:rFonts w:ascii="Arial" w:eastAsia="Times New Roman" w:hAnsi="Arial" w:cs="Arial"/>
          <w:lang w:eastAsia="pl-PL"/>
        </w:rPr>
      </w:pPr>
      <w:r w:rsidRPr="007F0346">
        <w:rPr>
          <w:rFonts w:ascii="Arial" w:eastAsia="Times New Roman" w:hAnsi="Arial" w:cs="Arial"/>
          <w:lang w:eastAsia="pl-PL"/>
        </w:rPr>
        <w:t xml:space="preserve">oferty kwalifikujące się do przyznania dotacji powinny                                     uzyskać w ocenie merytorycznej co najmniej 55 punktów, przy czym  </w:t>
      </w:r>
    </w:p>
    <w:p w:rsidR="000E278B" w:rsidRPr="007F0346" w:rsidRDefault="000E278B" w:rsidP="000E278B">
      <w:pPr>
        <w:spacing w:after="0" w:line="23" w:lineRule="atLeast"/>
        <w:ind w:left="2127" w:hanging="2127"/>
        <w:rPr>
          <w:rFonts w:ascii="Arial" w:eastAsia="Times New Roman" w:hAnsi="Arial" w:cs="Arial"/>
          <w:lang w:eastAsia="pl-PL"/>
        </w:rPr>
      </w:pPr>
      <w:r w:rsidRPr="007F0346">
        <w:rPr>
          <w:rFonts w:ascii="Arial" w:eastAsia="Times New Roman" w:hAnsi="Arial" w:cs="Arial"/>
          <w:lang w:eastAsia="pl-PL"/>
        </w:rPr>
        <w:t xml:space="preserve">                                    przyjmuje się, że w  każdej kategorii kryteriów należy uzyskać nie mniej niż:</w:t>
      </w:r>
    </w:p>
    <w:p w:rsidR="000E278B" w:rsidRPr="007F0346" w:rsidRDefault="000E278B" w:rsidP="000E278B">
      <w:pPr>
        <w:spacing w:after="0" w:line="23" w:lineRule="atLeast"/>
        <w:ind w:left="1440"/>
        <w:contextualSpacing/>
        <w:rPr>
          <w:rFonts w:ascii="Arial" w:eastAsia="Times New Roman" w:hAnsi="Arial" w:cs="Arial"/>
          <w:lang w:eastAsia="pl-PL"/>
        </w:rPr>
      </w:pPr>
      <w:r w:rsidRPr="007F0346">
        <w:rPr>
          <w:rFonts w:ascii="Arial" w:eastAsia="Times New Roman" w:hAnsi="Arial" w:cs="Arial"/>
          <w:lang w:eastAsia="pl-PL"/>
        </w:rPr>
        <w:lastRenderedPageBreak/>
        <w:t xml:space="preserve">- kryteria merytoryczne – </w:t>
      </w:r>
      <w:r w:rsidR="00A8087A" w:rsidRPr="007F0346">
        <w:rPr>
          <w:rFonts w:ascii="Arial" w:eastAsia="Times New Roman" w:hAnsi="Arial" w:cs="Arial"/>
          <w:lang w:eastAsia="pl-PL"/>
        </w:rPr>
        <w:t>30</w:t>
      </w:r>
      <w:r w:rsidRPr="007F0346">
        <w:rPr>
          <w:rFonts w:ascii="Arial" w:eastAsia="Times New Roman" w:hAnsi="Arial" w:cs="Arial"/>
          <w:lang w:eastAsia="pl-PL"/>
        </w:rPr>
        <w:t xml:space="preserve"> pkt;</w:t>
      </w:r>
    </w:p>
    <w:p w:rsidR="000E278B" w:rsidRPr="007F0346" w:rsidRDefault="000E278B" w:rsidP="000E278B">
      <w:pPr>
        <w:spacing w:after="0" w:line="23" w:lineRule="atLeast"/>
        <w:ind w:left="1440"/>
        <w:contextualSpacing/>
        <w:rPr>
          <w:rFonts w:ascii="Arial" w:eastAsia="Times New Roman" w:hAnsi="Arial" w:cs="Arial"/>
          <w:lang w:eastAsia="pl-PL"/>
        </w:rPr>
      </w:pPr>
      <w:r w:rsidRPr="007F0346">
        <w:rPr>
          <w:rFonts w:ascii="Arial" w:eastAsia="Times New Roman" w:hAnsi="Arial" w:cs="Arial"/>
          <w:lang w:eastAsia="pl-PL"/>
        </w:rPr>
        <w:t>- kryteria finansowe – 13 pkt;</w:t>
      </w:r>
    </w:p>
    <w:p w:rsidR="000E278B" w:rsidRPr="007F0346" w:rsidRDefault="000E278B" w:rsidP="000E278B">
      <w:pPr>
        <w:spacing w:after="0" w:line="23" w:lineRule="atLeast"/>
        <w:ind w:left="1440"/>
        <w:contextualSpacing/>
        <w:rPr>
          <w:rFonts w:ascii="Arial" w:eastAsia="Times New Roman" w:hAnsi="Arial" w:cs="Arial"/>
          <w:lang w:eastAsia="pl-PL"/>
        </w:rPr>
      </w:pPr>
      <w:r w:rsidRPr="007F0346">
        <w:rPr>
          <w:rFonts w:ascii="Arial" w:eastAsia="Times New Roman" w:hAnsi="Arial" w:cs="Arial"/>
          <w:lang w:eastAsia="pl-PL"/>
        </w:rPr>
        <w:t>- kryteria organizacyjne – 1</w:t>
      </w:r>
      <w:r w:rsidR="00A8087A" w:rsidRPr="007F0346">
        <w:rPr>
          <w:rFonts w:ascii="Arial" w:eastAsia="Times New Roman" w:hAnsi="Arial" w:cs="Arial"/>
          <w:lang w:eastAsia="pl-PL"/>
        </w:rPr>
        <w:t>2</w:t>
      </w:r>
      <w:r w:rsidRPr="007F0346">
        <w:rPr>
          <w:rFonts w:ascii="Arial" w:eastAsia="Times New Roman" w:hAnsi="Arial" w:cs="Arial"/>
          <w:lang w:eastAsia="pl-PL"/>
        </w:rPr>
        <w:t xml:space="preserve"> pkt;</w:t>
      </w:r>
    </w:p>
    <w:p w:rsidR="000E278B" w:rsidRPr="007F0346" w:rsidRDefault="000E278B" w:rsidP="000E278B">
      <w:pPr>
        <w:numPr>
          <w:ilvl w:val="0"/>
          <w:numId w:val="13"/>
        </w:numPr>
        <w:spacing w:after="0" w:line="23" w:lineRule="atLeast"/>
        <w:contextualSpacing/>
        <w:rPr>
          <w:rFonts w:ascii="Arial" w:eastAsia="Times New Roman" w:hAnsi="Arial" w:cs="Arial"/>
          <w:lang w:eastAsia="pl-PL"/>
        </w:rPr>
      </w:pPr>
      <w:r w:rsidRPr="007F0346">
        <w:rPr>
          <w:rFonts w:ascii="Arial" w:eastAsia="Times New Roman" w:hAnsi="Arial" w:cs="Arial"/>
          <w:lang w:eastAsia="pl-PL"/>
        </w:rPr>
        <w:t>Decyzję o wyborze ofert i udzieleniu dotacji podejmie w formie Uchwały Zarząd Województwa Pomorskiego po zapoznaniu się z opinią Komisji Konkursowej, powołanej w tym celu. Uchwała będzie podstawą do zawarcia z Oferentami, których oferty zostaną wybrane w konkursie, pisemnych umów, szczegółowo określających warunki realizacji zadań.</w:t>
      </w:r>
    </w:p>
    <w:p w:rsidR="000E278B" w:rsidRPr="007F0346" w:rsidRDefault="000E278B" w:rsidP="000E278B">
      <w:pPr>
        <w:spacing w:after="0" w:line="23" w:lineRule="atLeast"/>
        <w:ind w:left="360"/>
        <w:rPr>
          <w:rFonts w:ascii="Arial" w:eastAsia="Times New Roman" w:hAnsi="Arial" w:cs="Arial"/>
          <w:strike/>
          <w:lang w:eastAsia="pl-PL"/>
        </w:rPr>
      </w:pPr>
    </w:p>
    <w:p w:rsidR="000E278B" w:rsidRPr="007F0346" w:rsidRDefault="000E278B" w:rsidP="000E278B">
      <w:pPr>
        <w:numPr>
          <w:ilvl w:val="0"/>
          <w:numId w:val="13"/>
        </w:numPr>
        <w:spacing w:after="0" w:line="23" w:lineRule="atLeast"/>
        <w:rPr>
          <w:rFonts w:ascii="Arial" w:eastAsia="Times New Roman" w:hAnsi="Arial" w:cs="Arial"/>
          <w:lang w:eastAsia="pl-PL"/>
        </w:rPr>
      </w:pPr>
      <w:r w:rsidRPr="007F0346">
        <w:rPr>
          <w:rFonts w:ascii="Arial" w:eastAsia="Times New Roman" w:hAnsi="Arial" w:cs="Arial"/>
          <w:lang w:eastAsia="pl-PL"/>
        </w:rPr>
        <w:t xml:space="preserve">Ogłoszenie o konkursie oraz jego rozstrzygnięcie podane zostanie do publicznej wiadomości: </w:t>
      </w:r>
    </w:p>
    <w:p w:rsidR="000E278B" w:rsidRPr="007F0346" w:rsidRDefault="000E278B" w:rsidP="000E278B">
      <w:pPr>
        <w:numPr>
          <w:ilvl w:val="2"/>
          <w:numId w:val="13"/>
        </w:numPr>
        <w:spacing w:after="0" w:line="23" w:lineRule="atLeast"/>
        <w:rPr>
          <w:rFonts w:ascii="Arial" w:eastAsia="Times New Roman" w:hAnsi="Arial" w:cs="Arial"/>
          <w:lang w:eastAsia="pl-PL"/>
        </w:rPr>
      </w:pPr>
      <w:r w:rsidRPr="007F0346">
        <w:rPr>
          <w:rFonts w:ascii="Arial" w:eastAsia="Times New Roman" w:hAnsi="Arial" w:cs="Arial"/>
          <w:lang w:eastAsia="pl-PL"/>
        </w:rPr>
        <w:t xml:space="preserve">w Biuletynie Informacji Publicznej Urzędu na stronie: </w:t>
      </w:r>
      <w:hyperlink r:id="rId7" w:history="1">
        <w:r w:rsidRPr="007F0346">
          <w:rPr>
            <w:rFonts w:ascii="Arial" w:eastAsia="Times New Roman" w:hAnsi="Arial" w:cs="Arial"/>
            <w:lang w:eastAsia="pl-PL"/>
          </w:rPr>
          <w:t>bip.pomorskie.eu</w:t>
        </w:r>
      </w:hyperlink>
    </w:p>
    <w:p w:rsidR="000E278B" w:rsidRPr="007F0346" w:rsidRDefault="000E278B" w:rsidP="000E278B">
      <w:pPr>
        <w:numPr>
          <w:ilvl w:val="2"/>
          <w:numId w:val="13"/>
        </w:numPr>
        <w:spacing w:after="0" w:line="23" w:lineRule="atLeast"/>
        <w:rPr>
          <w:rFonts w:ascii="Arial" w:eastAsia="Times New Roman" w:hAnsi="Arial" w:cs="Arial"/>
          <w:lang w:eastAsia="pl-PL"/>
        </w:rPr>
      </w:pPr>
      <w:r w:rsidRPr="007F0346">
        <w:rPr>
          <w:rFonts w:ascii="Arial" w:eastAsia="Times New Roman" w:hAnsi="Arial" w:cs="Arial"/>
          <w:lang w:eastAsia="pl-PL"/>
        </w:rPr>
        <w:t>na tablicy ogłoszeń Urzędu mieszczącej się przy ul. Okopowej 21 w Gdańsku,</w:t>
      </w:r>
    </w:p>
    <w:p w:rsidR="000E278B" w:rsidRPr="007F0346" w:rsidRDefault="000E278B" w:rsidP="000E278B">
      <w:pPr>
        <w:numPr>
          <w:ilvl w:val="2"/>
          <w:numId w:val="13"/>
        </w:numPr>
        <w:spacing w:after="0" w:line="23" w:lineRule="atLeast"/>
        <w:rPr>
          <w:rFonts w:ascii="Arial" w:eastAsia="Times New Roman" w:hAnsi="Arial" w:cs="Arial"/>
          <w:lang w:eastAsia="pl-PL"/>
        </w:rPr>
      </w:pPr>
      <w:r w:rsidRPr="007F0346">
        <w:rPr>
          <w:rFonts w:ascii="Arial" w:eastAsia="Times New Roman" w:hAnsi="Arial" w:cs="Arial"/>
          <w:lang w:eastAsia="pl-PL"/>
        </w:rPr>
        <w:t>na stronie internetowej Urzędu www.urząd.pomorskie.eu,</w:t>
      </w:r>
    </w:p>
    <w:p w:rsidR="000E278B" w:rsidRPr="007F0346" w:rsidRDefault="000E278B" w:rsidP="000E278B">
      <w:pPr>
        <w:numPr>
          <w:ilvl w:val="2"/>
          <w:numId w:val="13"/>
        </w:numPr>
        <w:spacing w:after="0" w:line="23" w:lineRule="atLeast"/>
        <w:rPr>
          <w:rFonts w:ascii="Arial" w:eastAsia="Times New Roman" w:hAnsi="Arial" w:cs="Arial"/>
          <w:lang w:eastAsia="pl-PL"/>
        </w:rPr>
      </w:pPr>
      <w:r w:rsidRPr="007F0346">
        <w:rPr>
          <w:rFonts w:ascii="Arial" w:eastAsia="Times New Roman" w:hAnsi="Arial" w:cs="Arial"/>
          <w:lang w:eastAsia="pl-PL"/>
        </w:rPr>
        <w:t xml:space="preserve">w systemie generator </w:t>
      </w:r>
      <w:proofErr w:type="spellStart"/>
      <w:r w:rsidRPr="007F0346">
        <w:rPr>
          <w:rFonts w:ascii="Arial" w:eastAsia="Times New Roman" w:hAnsi="Arial" w:cs="Arial"/>
          <w:lang w:eastAsia="pl-PL"/>
        </w:rPr>
        <w:t>Witkac</w:t>
      </w:r>
      <w:proofErr w:type="spellEnd"/>
      <w:r w:rsidRPr="007F0346">
        <w:rPr>
          <w:rFonts w:ascii="Arial" w:eastAsia="Times New Roman" w:hAnsi="Arial" w:cs="Arial"/>
          <w:lang w:eastAsia="pl-PL"/>
        </w:rPr>
        <w:t>.</w:t>
      </w:r>
    </w:p>
    <w:p w:rsidR="000E278B" w:rsidRPr="007F0346" w:rsidRDefault="000E278B" w:rsidP="000E278B">
      <w:pPr>
        <w:numPr>
          <w:ilvl w:val="2"/>
          <w:numId w:val="13"/>
        </w:numPr>
        <w:spacing w:after="0" w:line="23" w:lineRule="atLeast"/>
        <w:rPr>
          <w:rFonts w:ascii="Arial" w:eastAsia="Times New Roman" w:hAnsi="Arial" w:cs="Arial"/>
          <w:lang w:eastAsia="pl-PL"/>
        </w:rPr>
      </w:pPr>
      <w:r w:rsidRPr="007F0346">
        <w:rPr>
          <w:rFonts w:ascii="Arial" w:eastAsia="Times New Roman" w:hAnsi="Arial" w:cs="Arial"/>
          <w:lang w:eastAsia="pl-PL"/>
        </w:rPr>
        <w:t>Nie przewiduje się oddzielnego powiadamiania oferentów o wynikach konkursu.</w:t>
      </w:r>
    </w:p>
    <w:p w:rsidR="000E278B" w:rsidRPr="007F0346" w:rsidRDefault="000E278B" w:rsidP="000E278B">
      <w:pPr>
        <w:numPr>
          <w:ilvl w:val="0"/>
          <w:numId w:val="13"/>
        </w:numPr>
        <w:spacing w:after="0" w:line="23" w:lineRule="atLeast"/>
        <w:contextualSpacing/>
        <w:rPr>
          <w:rFonts w:ascii="Arial" w:eastAsia="Times New Roman" w:hAnsi="Arial" w:cs="Arial"/>
          <w:lang w:eastAsia="pl-PL"/>
        </w:rPr>
      </w:pPr>
      <w:r w:rsidRPr="007F0346">
        <w:rPr>
          <w:rFonts w:ascii="Arial" w:eastAsia="Times New Roman" w:hAnsi="Arial" w:cs="Arial"/>
          <w:lang w:eastAsia="pl-PL"/>
        </w:rPr>
        <w:t>Wszystkie ofert</w:t>
      </w:r>
      <w:r w:rsidR="00A8087A" w:rsidRPr="007F0346">
        <w:rPr>
          <w:rFonts w:ascii="Arial" w:eastAsia="Times New Roman" w:hAnsi="Arial" w:cs="Arial"/>
          <w:lang w:eastAsia="pl-PL"/>
        </w:rPr>
        <w:t>y</w:t>
      </w:r>
      <w:r w:rsidRPr="007F0346">
        <w:rPr>
          <w:rFonts w:ascii="Arial" w:eastAsia="Times New Roman" w:hAnsi="Arial" w:cs="Arial"/>
          <w:lang w:eastAsia="pl-PL"/>
        </w:rPr>
        <w:t xml:space="preserve"> zgłoszone do konkursu wraz z załączoną do nich dokumentacją pozostaną w aktach ROPS i nie będą odsyłane Oferentowi,</w:t>
      </w:r>
    </w:p>
    <w:p w:rsidR="000E278B" w:rsidRPr="007F0346" w:rsidRDefault="000E278B" w:rsidP="000E278B">
      <w:pPr>
        <w:numPr>
          <w:ilvl w:val="0"/>
          <w:numId w:val="13"/>
        </w:numPr>
        <w:spacing w:after="0" w:line="23" w:lineRule="atLeast"/>
        <w:contextualSpacing/>
        <w:rPr>
          <w:rFonts w:ascii="Arial" w:eastAsia="Times New Roman" w:hAnsi="Arial" w:cs="Arial"/>
          <w:lang w:eastAsia="pl-PL"/>
        </w:rPr>
      </w:pPr>
      <w:r w:rsidRPr="007F0346">
        <w:rPr>
          <w:rFonts w:ascii="Arial" w:eastAsia="Times New Roman" w:hAnsi="Arial" w:cs="Arial"/>
          <w:lang w:eastAsia="pl-PL"/>
        </w:rPr>
        <w:t>Podmioty, których oferty będą posiadały braki formalne, w szczególności: pieczęci, potwierdzenia za zgodność z oryginałem oraz podmioty, których oferty będą posiadały oczywiste omyłki pisarskie i rachunkowe będą miały możliwość ich jednokrotnego poprawienia w terminie 5 dni roboczych od dnia poinformowania oferenta drogą elektroniczną. Oferty które nie zostaną uzupełnione w terminie nie będą rozpatrywane.</w:t>
      </w:r>
    </w:p>
    <w:p w:rsidR="000E278B" w:rsidRPr="007F0346" w:rsidRDefault="000E278B" w:rsidP="000E278B">
      <w:pPr>
        <w:numPr>
          <w:ilvl w:val="0"/>
          <w:numId w:val="13"/>
        </w:numPr>
        <w:spacing w:after="0" w:line="23" w:lineRule="atLeast"/>
        <w:contextualSpacing/>
        <w:rPr>
          <w:rFonts w:ascii="Arial" w:eastAsia="Times New Roman" w:hAnsi="Arial" w:cs="Arial"/>
          <w:lang w:eastAsia="pl-PL"/>
        </w:rPr>
      </w:pPr>
      <w:r w:rsidRPr="007F0346">
        <w:rPr>
          <w:rFonts w:ascii="Arial" w:eastAsia="Times New Roman" w:hAnsi="Arial" w:cs="Arial"/>
          <w:lang w:eastAsia="pl-PL"/>
        </w:rPr>
        <w:t xml:space="preserve">Oferty </w:t>
      </w:r>
      <w:r w:rsidRPr="007F0346">
        <w:rPr>
          <w:rFonts w:ascii="Arial" w:eastAsia="Times New Roman" w:hAnsi="Arial" w:cs="Arial"/>
          <w:b/>
          <w:lang w:eastAsia="pl-PL"/>
        </w:rPr>
        <w:t>podlegające odrzuceniu bez możliwości ich uzupełnienia</w:t>
      </w:r>
      <w:r w:rsidRPr="007F0346">
        <w:rPr>
          <w:rFonts w:ascii="Arial" w:eastAsia="Times New Roman" w:hAnsi="Arial" w:cs="Arial"/>
          <w:lang w:eastAsia="pl-PL"/>
        </w:rPr>
        <w:t xml:space="preserve"> to w szczególności oferty:</w:t>
      </w:r>
    </w:p>
    <w:p w:rsidR="000E278B" w:rsidRPr="007F0346" w:rsidRDefault="000E278B" w:rsidP="000E278B">
      <w:pPr>
        <w:numPr>
          <w:ilvl w:val="1"/>
          <w:numId w:val="13"/>
        </w:numPr>
        <w:spacing w:after="0" w:line="23" w:lineRule="atLeast"/>
        <w:rPr>
          <w:rFonts w:ascii="Arial" w:eastAsia="Times New Roman" w:hAnsi="Arial" w:cs="Arial"/>
          <w:lang w:eastAsia="pl-PL"/>
        </w:rPr>
      </w:pPr>
      <w:r w:rsidRPr="007F0346">
        <w:rPr>
          <w:rFonts w:ascii="Arial" w:eastAsia="Times New Roman" w:hAnsi="Arial" w:cs="Arial"/>
          <w:lang w:eastAsia="pl-PL"/>
        </w:rPr>
        <w:t>złożone poza generatorem,</w:t>
      </w:r>
    </w:p>
    <w:p w:rsidR="000E278B" w:rsidRPr="007F0346" w:rsidRDefault="000E278B" w:rsidP="000E278B">
      <w:pPr>
        <w:numPr>
          <w:ilvl w:val="1"/>
          <w:numId w:val="13"/>
        </w:numPr>
        <w:spacing w:after="0" w:line="23" w:lineRule="atLeast"/>
        <w:rPr>
          <w:rFonts w:ascii="Arial" w:eastAsia="Times New Roman" w:hAnsi="Arial" w:cs="Arial"/>
          <w:lang w:eastAsia="pl-PL"/>
        </w:rPr>
      </w:pPr>
      <w:r w:rsidRPr="007F0346">
        <w:rPr>
          <w:rFonts w:ascii="Arial" w:eastAsia="Times New Roman" w:hAnsi="Arial" w:cs="Arial"/>
          <w:lang w:eastAsia="pl-PL"/>
        </w:rPr>
        <w:t>złożone po terminie,</w:t>
      </w:r>
    </w:p>
    <w:p w:rsidR="000E278B" w:rsidRPr="007F0346" w:rsidRDefault="000E278B" w:rsidP="000E278B">
      <w:pPr>
        <w:numPr>
          <w:ilvl w:val="1"/>
          <w:numId w:val="13"/>
        </w:numPr>
        <w:spacing w:after="0" w:line="23" w:lineRule="atLeast"/>
        <w:rPr>
          <w:rFonts w:ascii="Arial" w:eastAsia="Times New Roman" w:hAnsi="Arial" w:cs="Arial"/>
          <w:lang w:eastAsia="pl-PL"/>
        </w:rPr>
      </w:pPr>
      <w:r w:rsidRPr="007F0346">
        <w:rPr>
          <w:rFonts w:ascii="Arial" w:eastAsia="Times New Roman" w:hAnsi="Arial" w:cs="Arial"/>
          <w:lang w:eastAsia="pl-PL"/>
        </w:rPr>
        <w:t>niepodpisane,</w:t>
      </w:r>
    </w:p>
    <w:p w:rsidR="000E278B" w:rsidRPr="007F0346" w:rsidRDefault="000E278B" w:rsidP="000E278B">
      <w:pPr>
        <w:numPr>
          <w:ilvl w:val="1"/>
          <w:numId w:val="13"/>
        </w:numPr>
        <w:spacing w:after="0" w:line="23" w:lineRule="atLeast"/>
        <w:rPr>
          <w:rFonts w:ascii="Arial" w:eastAsia="Times New Roman" w:hAnsi="Arial" w:cs="Arial"/>
          <w:lang w:eastAsia="pl-PL"/>
        </w:rPr>
      </w:pPr>
      <w:r w:rsidRPr="007F0346">
        <w:rPr>
          <w:rFonts w:ascii="Arial" w:eastAsia="Times New Roman" w:hAnsi="Arial" w:cs="Arial"/>
          <w:lang w:eastAsia="pl-PL"/>
        </w:rPr>
        <w:t>dotyczące zadania, które nie jest objęte celami statutowymi podmiotu składającego ofertę,</w:t>
      </w:r>
    </w:p>
    <w:p w:rsidR="000E278B" w:rsidRPr="007F0346" w:rsidRDefault="000E278B" w:rsidP="000E278B">
      <w:pPr>
        <w:numPr>
          <w:ilvl w:val="1"/>
          <w:numId w:val="13"/>
        </w:numPr>
        <w:spacing w:after="0" w:line="23" w:lineRule="atLeast"/>
        <w:rPr>
          <w:rFonts w:ascii="Arial" w:eastAsia="Times New Roman" w:hAnsi="Arial" w:cs="Arial"/>
          <w:lang w:eastAsia="pl-PL"/>
        </w:rPr>
      </w:pPr>
      <w:r w:rsidRPr="007F0346">
        <w:rPr>
          <w:rFonts w:ascii="Arial" w:eastAsia="Times New Roman" w:hAnsi="Arial" w:cs="Arial"/>
          <w:lang w:eastAsia="pl-PL"/>
        </w:rPr>
        <w:t>złożone przez nieuprawniony podmiot,</w:t>
      </w:r>
    </w:p>
    <w:p w:rsidR="000E278B" w:rsidRPr="007F0346" w:rsidRDefault="000E278B" w:rsidP="000E278B">
      <w:pPr>
        <w:numPr>
          <w:ilvl w:val="1"/>
          <w:numId w:val="13"/>
        </w:numPr>
        <w:spacing w:after="0" w:line="23" w:lineRule="atLeast"/>
        <w:rPr>
          <w:rFonts w:ascii="Arial" w:eastAsia="Times New Roman" w:hAnsi="Arial" w:cs="Arial"/>
          <w:lang w:eastAsia="pl-PL"/>
        </w:rPr>
      </w:pPr>
      <w:r w:rsidRPr="007F0346">
        <w:rPr>
          <w:rFonts w:ascii="Arial" w:eastAsia="Times New Roman" w:hAnsi="Arial" w:cs="Arial"/>
          <w:lang w:eastAsia="pl-PL"/>
        </w:rPr>
        <w:t>skierowane do innej grupy adresatów, niż wskazuje treść ogłoszenia kon</w:t>
      </w:r>
      <w:r w:rsidR="00A8087A" w:rsidRPr="007F0346">
        <w:rPr>
          <w:rFonts w:ascii="Arial" w:eastAsia="Times New Roman" w:hAnsi="Arial" w:cs="Arial"/>
          <w:lang w:eastAsia="pl-PL"/>
        </w:rPr>
        <w:t>kursowego (patrz Dział I tabela Powierzenie ust 7)</w:t>
      </w:r>
      <w:r w:rsidRPr="007F0346">
        <w:rPr>
          <w:rFonts w:ascii="Arial" w:eastAsia="Times New Roman" w:hAnsi="Arial" w:cs="Arial"/>
          <w:lang w:eastAsia="pl-PL"/>
        </w:rPr>
        <w:t>,</w:t>
      </w:r>
    </w:p>
    <w:p w:rsidR="000E278B" w:rsidRPr="007F0346" w:rsidRDefault="000E278B" w:rsidP="000E278B">
      <w:pPr>
        <w:numPr>
          <w:ilvl w:val="1"/>
          <w:numId w:val="13"/>
        </w:numPr>
        <w:spacing w:after="0" w:line="23" w:lineRule="atLeast"/>
        <w:rPr>
          <w:rFonts w:ascii="Arial" w:eastAsia="Times New Roman" w:hAnsi="Arial" w:cs="Arial"/>
          <w:lang w:eastAsia="pl-PL"/>
        </w:rPr>
      </w:pPr>
      <w:r w:rsidRPr="007F0346">
        <w:rPr>
          <w:rFonts w:ascii="Arial" w:eastAsia="Times New Roman" w:hAnsi="Arial" w:cs="Arial"/>
          <w:lang w:eastAsia="pl-PL"/>
        </w:rPr>
        <w:t>złożone w liczbie więcej niż jedna na dany rodzaj zadania.</w:t>
      </w:r>
    </w:p>
    <w:p w:rsidR="000E278B" w:rsidRPr="007F0346" w:rsidRDefault="000E278B" w:rsidP="000E278B">
      <w:pPr>
        <w:numPr>
          <w:ilvl w:val="0"/>
          <w:numId w:val="13"/>
        </w:numPr>
        <w:spacing w:after="0" w:line="23" w:lineRule="atLeast"/>
        <w:contextualSpacing/>
        <w:rPr>
          <w:rFonts w:ascii="Arial" w:eastAsia="Times New Roman" w:hAnsi="Arial" w:cs="Arial"/>
          <w:lang w:eastAsia="pl-PL"/>
        </w:rPr>
      </w:pPr>
      <w:r w:rsidRPr="007F0346">
        <w:rPr>
          <w:rFonts w:ascii="Arial" w:eastAsia="Times New Roman" w:hAnsi="Arial" w:cs="Arial"/>
          <w:lang w:eastAsia="pl-PL"/>
        </w:rPr>
        <w:t>Zarząd Województwa Pomorskiego zastrzega sobie prawo do unieważnienia konkursu w przypadku niezgłoszenia żadnej oferty  lub gdy żadna ze złożonych ofert nie spełnia wymogów zawartych w ogłoszeniu o konkursie.</w:t>
      </w:r>
    </w:p>
    <w:p w:rsidR="000E278B" w:rsidRPr="007F0346" w:rsidRDefault="000E278B" w:rsidP="000E278B">
      <w:pPr>
        <w:tabs>
          <w:tab w:val="num" w:pos="2340"/>
        </w:tabs>
        <w:spacing w:after="0" w:line="23" w:lineRule="atLeast"/>
        <w:ind w:left="720"/>
        <w:contextualSpacing/>
        <w:rPr>
          <w:rFonts w:ascii="Arial" w:eastAsia="Times New Roman" w:hAnsi="Arial" w:cs="Arial"/>
          <w:lang w:eastAsia="pl-PL"/>
        </w:rPr>
      </w:pPr>
    </w:p>
    <w:p w:rsidR="000E278B" w:rsidRPr="007F0346" w:rsidRDefault="000E278B" w:rsidP="000E278B">
      <w:pPr>
        <w:spacing w:after="0" w:line="23" w:lineRule="atLeast"/>
        <w:ind w:left="180"/>
        <w:rPr>
          <w:rFonts w:ascii="Arial" w:eastAsia="Times New Roman" w:hAnsi="Arial" w:cs="Arial"/>
          <w:lang w:eastAsia="pl-PL"/>
        </w:rPr>
      </w:pPr>
    </w:p>
    <w:p w:rsidR="000E278B" w:rsidRPr="007F0346" w:rsidRDefault="000E278B" w:rsidP="000E278B">
      <w:pPr>
        <w:spacing w:after="0" w:line="23" w:lineRule="atLeast"/>
        <w:ind w:left="-180"/>
        <w:rPr>
          <w:rFonts w:ascii="Arial" w:eastAsia="Times New Roman" w:hAnsi="Arial" w:cs="Arial"/>
          <w:b/>
          <w:lang w:eastAsia="pl-PL"/>
        </w:rPr>
      </w:pPr>
      <w:r w:rsidRPr="007F0346">
        <w:rPr>
          <w:rFonts w:ascii="Arial" w:eastAsia="Times New Roman" w:hAnsi="Arial" w:cs="Arial"/>
          <w:b/>
          <w:lang w:eastAsia="pl-PL"/>
        </w:rPr>
        <w:t>Dział VI Informacja o zrealizowanych zadaniach tego samego typu w roku ogłaszanego konkursu i w roku poprzednim oraz wysokości dotacji przekazana na realizację zadań</w:t>
      </w:r>
    </w:p>
    <w:p w:rsidR="000E278B" w:rsidRPr="007F0346" w:rsidRDefault="000E278B" w:rsidP="000E278B">
      <w:pPr>
        <w:spacing w:after="0" w:line="23" w:lineRule="atLeast"/>
        <w:ind w:left="-180"/>
        <w:rPr>
          <w:rFonts w:ascii="Arial" w:eastAsia="Times New Roman" w:hAnsi="Arial" w:cs="Arial"/>
          <w:b/>
          <w:lang w:eastAsia="pl-PL"/>
        </w:rPr>
      </w:pPr>
    </w:p>
    <w:p w:rsidR="000E278B" w:rsidRPr="007F0346" w:rsidRDefault="000E278B" w:rsidP="000E278B">
      <w:pPr>
        <w:spacing w:after="0" w:line="23" w:lineRule="atLeast"/>
        <w:ind w:left="-180"/>
        <w:rPr>
          <w:rFonts w:ascii="Arial" w:eastAsia="Times New Roman" w:hAnsi="Arial" w:cs="Arial"/>
          <w:lang w:eastAsia="pl-PL"/>
        </w:rPr>
      </w:pPr>
      <w:r w:rsidRPr="007F0346">
        <w:rPr>
          <w:rFonts w:ascii="Arial" w:eastAsia="Times New Roman" w:hAnsi="Arial" w:cs="Arial"/>
          <w:lang w:eastAsia="pl-PL"/>
        </w:rPr>
        <w:t>Nie przyznano żadnych środków finansowych na realizacje konkursu w przedmiotowym obszarze.</w:t>
      </w:r>
    </w:p>
    <w:p w:rsidR="000E278B" w:rsidRPr="007F0346" w:rsidRDefault="000E278B" w:rsidP="000E278B">
      <w:pPr>
        <w:spacing w:after="0" w:line="23" w:lineRule="atLeast"/>
        <w:ind w:left="-11" w:hanging="349"/>
        <w:rPr>
          <w:rFonts w:ascii="Arial" w:eastAsia="Times New Roman" w:hAnsi="Arial" w:cs="Arial"/>
          <w:lang w:eastAsia="pl-PL"/>
        </w:rPr>
      </w:pPr>
    </w:p>
    <w:p w:rsidR="000E278B" w:rsidRPr="007F0346" w:rsidRDefault="000E278B" w:rsidP="000E278B">
      <w:pPr>
        <w:tabs>
          <w:tab w:val="num" w:pos="0"/>
        </w:tabs>
        <w:spacing w:after="0" w:line="23" w:lineRule="atLeast"/>
        <w:rPr>
          <w:rFonts w:ascii="Arial" w:eastAsia="Times New Roman" w:hAnsi="Arial" w:cs="Arial"/>
          <w:b/>
          <w:lang w:eastAsia="pl-PL"/>
        </w:rPr>
      </w:pPr>
    </w:p>
    <w:p w:rsidR="000E278B" w:rsidRPr="007F0346" w:rsidRDefault="000E278B" w:rsidP="000E278B">
      <w:pPr>
        <w:tabs>
          <w:tab w:val="num" w:pos="0"/>
        </w:tabs>
        <w:spacing w:after="0" w:line="23" w:lineRule="atLeast"/>
        <w:ind w:hanging="180"/>
        <w:rPr>
          <w:rFonts w:ascii="Arial" w:eastAsia="Times New Roman" w:hAnsi="Arial" w:cs="Arial"/>
          <w:b/>
          <w:lang w:eastAsia="pl-PL"/>
        </w:rPr>
      </w:pPr>
      <w:r w:rsidRPr="007F0346">
        <w:rPr>
          <w:rFonts w:ascii="Arial" w:eastAsia="Times New Roman" w:hAnsi="Arial" w:cs="Arial"/>
          <w:b/>
          <w:lang w:eastAsia="pl-PL"/>
        </w:rPr>
        <w:t>Dział VII Sprawozdawczość</w:t>
      </w:r>
    </w:p>
    <w:p w:rsidR="000E278B" w:rsidRPr="007F0346" w:rsidRDefault="000E278B" w:rsidP="000E278B">
      <w:pPr>
        <w:tabs>
          <w:tab w:val="num" w:pos="0"/>
        </w:tabs>
        <w:spacing w:after="0" w:line="23" w:lineRule="atLeast"/>
        <w:ind w:hanging="180"/>
        <w:rPr>
          <w:rFonts w:ascii="Arial" w:eastAsia="Times New Roman" w:hAnsi="Arial" w:cs="Arial"/>
          <w:b/>
          <w:lang w:eastAsia="pl-PL"/>
        </w:rPr>
      </w:pPr>
    </w:p>
    <w:p w:rsidR="000E278B" w:rsidRPr="007F0346" w:rsidRDefault="000E278B" w:rsidP="000E278B">
      <w:pPr>
        <w:numPr>
          <w:ilvl w:val="0"/>
          <w:numId w:val="11"/>
        </w:numPr>
        <w:spacing w:after="0" w:line="23" w:lineRule="atLeast"/>
        <w:contextualSpacing/>
        <w:rPr>
          <w:rFonts w:ascii="Arial" w:eastAsia="Times New Roman" w:hAnsi="Arial" w:cs="Arial"/>
          <w:lang w:eastAsia="pl-PL"/>
        </w:rPr>
      </w:pPr>
      <w:r w:rsidRPr="007F0346">
        <w:rPr>
          <w:rFonts w:ascii="Arial" w:eastAsia="Times New Roman" w:hAnsi="Arial" w:cs="Arial"/>
          <w:lang w:eastAsia="pl-PL"/>
        </w:rPr>
        <w:t>Zleceniobiorca zobowiązany będzie do złożenia Realizatorowi jednorazowo sprawozdania po realizacji zadania publicznego sporządzonego  wg wzoru określonego w Rozporządzeniu Przewodniczącego Komitetu do spraw Pożytku Publicznego z dnia 24 października 2018 roku w sprawie wzorów ofert i ramowych wzorów umów dotyczących realizacji zadań publicznych oraz wzorów sprawozdań wykonania tych zadań (Dz. U z 2018 roku poz. 2057) w terminie do 30 dni od dnia zakończenia realizacji zadania</w:t>
      </w:r>
      <w:r w:rsidR="009818DD" w:rsidRPr="007F0346">
        <w:rPr>
          <w:rFonts w:ascii="Arial" w:eastAsia="Times New Roman" w:hAnsi="Arial" w:cs="Arial"/>
          <w:lang w:eastAsia="pl-PL"/>
        </w:rPr>
        <w:t xml:space="preserve"> wskazanego w Umowie</w:t>
      </w:r>
      <w:r w:rsidRPr="007F0346">
        <w:rPr>
          <w:rFonts w:ascii="Arial" w:eastAsia="Times New Roman" w:hAnsi="Arial" w:cs="Arial"/>
          <w:lang w:eastAsia="pl-PL"/>
        </w:rPr>
        <w:t>.</w:t>
      </w:r>
    </w:p>
    <w:p w:rsidR="000E278B" w:rsidRPr="007F0346" w:rsidRDefault="000E278B" w:rsidP="000E278B">
      <w:pPr>
        <w:numPr>
          <w:ilvl w:val="0"/>
          <w:numId w:val="11"/>
        </w:numPr>
        <w:tabs>
          <w:tab w:val="num" w:pos="2880"/>
        </w:tabs>
        <w:spacing w:after="0" w:line="23" w:lineRule="atLeast"/>
        <w:contextualSpacing/>
        <w:rPr>
          <w:rFonts w:ascii="Arial" w:eastAsia="Times New Roman" w:hAnsi="Arial" w:cs="Arial"/>
          <w:lang w:eastAsia="pl-PL"/>
        </w:rPr>
      </w:pPr>
      <w:r w:rsidRPr="007F0346">
        <w:rPr>
          <w:rFonts w:ascii="Arial" w:eastAsia="Times New Roman" w:hAnsi="Arial" w:cs="Arial"/>
          <w:lang w:eastAsia="pl-PL"/>
        </w:rPr>
        <w:lastRenderedPageBreak/>
        <w:t xml:space="preserve">Sprawozdanie do </w:t>
      </w:r>
      <w:r w:rsidR="00BA1268" w:rsidRPr="007F0346">
        <w:rPr>
          <w:rFonts w:ascii="Arial" w:eastAsia="Times New Roman" w:hAnsi="Arial" w:cs="Arial"/>
          <w:lang w:eastAsia="pl-PL"/>
        </w:rPr>
        <w:t>Zleceniodawcy</w:t>
      </w:r>
      <w:r w:rsidRPr="007F0346">
        <w:rPr>
          <w:rFonts w:ascii="Arial" w:eastAsia="Times New Roman" w:hAnsi="Arial" w:cs="Arial"/>
          <w:lang w:eastAsia="pl-PL"/>
        </w:rPr>
        <w:t xml:space="preserve"> należy złożyć w formie elektronicznej za pośrednictwem serwisu Witkac.pl oraz w wersji papierowej. W  przypadku wersji papierowej decyduje data stempla pocztowego.</w:t>
      </w:r>
    </w:p>
    <w:p w:rsidR="000E278B" w:rsidRPr="007F0346" w:rsidRDefault="000E278B" w:rsidP="000E278B">
      <w:pPr>
        <w:numPr>
          <w:ilvl w:val="0"/>
          <w:numId w:val="11"/>
        </w:numPr>
        <w:tabs>
          <w:tab w:val="num" w:pos="2880"/>
        </w:tabs>
        <w:autoSpaceDE w:val="0"/>
        <w:autoSpaceDN w:val="0"/>
        <w:adjustRightInd w:val="0"/>
        <w:spacing w:after="0" w:line="23" w:lineRule="atLeast"/>
        <w:contextualSpacing/>
        <w:rPr>
          <w:rFonts w:ascii="Arial" w:eastAsia="Times New Roman" w:hAnsi="Arial" w:cs="Arial"/>
          <w:lang w:eastAsia="pl-PL"/>
        </w:rPr>
      </w:pPr>
      <w:r w:rsidRPr="007F0346">
        <w:rPr>
          <w:rFonts w:ascii="Arial" w:eastAsia="SimSun" w:hAnsi="Arial" w:cs="Arial"/>
          <w:lang w:eastAsia="pl-PL"/>
        </w:rPr>
        <w:t xml:space="preserve">Potwierdzenie złożenia sprawozdania wymaga podpisania zgodnie ze sposobem reprezentacji przyjętym w zakresie oświadczenia woli oferenta. </w:t>
      </w:r>
    </w:p>
    <w:p w:rsidR="000E278B" w:rsidRPr="007F0346" w:rsidRDefault="000E278B" w:rsidP="000E278B">
      <w:pPr>
        <w:numPr>
          <w:ilvl w:val="0"/>
          <w:numId w:val="11"/>
        </w:numPr>
        <w:tabs>
          <w:tab w:val="num" w:pos="2880"/>
        </w:tabs>
        <w:autoSpaceDE w:val="0"/>
        <w:autoSpaceDN w:val="0"/>
        <w:adjustRightInd w:val="0"/>
        <w:spacing w:after="0" w:line="23" w:lineRule="atLeast"/>
        <w:contextualSpacing/>
        <w:rPr>
          <w:rFonts w:ascii="Arial" w:eastAsia="Times New Roman" w:hAnsi="Arial" w:cs="Arial"/>
          <w:lang w:eastAsia="pl-PL"/>
        </w:rPr>
      </w:pPr>
      <w:r w:rsidRPr="007F0346">
        <w:rPr>
          <w:rFonts w:ascii="Arial" w:eastAsia="Arial" w:hAnsi="Arial" w:cs="Arial"/>
          <w:lang w:eastAsia="pl-PL"/>
        </w:rPr>
        <w:t>Przedmiotowe sprawozdanie musi być zgodne  z</w:t>
      </w:r>
      <w:r w:rsidR="009818DD" w:rsidRPr="007F0346">
        <w:rPr>
          <w:rFonts w:ascii="Arial" w:eastAsia="Arial" w:hAnsi="Arial" w:cs="Arial"/>
          <w:lang w:eastAsia="pl-PL"/>
        </w:rPr>
        <w:t xml:space="preserve"> </w:t>
      </w:r>
      <w:r w:rsidRPr="007F0346">
        <w:rPr>
          <w:rFonts w:ascii="Arial" w:eastAsia="Arial" w:hAnsi="Arial" w:cs="Arial"/>
          <w:lang w:eastAsia="pl-PL"/>
        </w:rPr>
        <w:t>wartością merytoryczną, warunkami organizacyjnymi i finansowymi przedstawionymi w złożonej ofercie i zawartej umowie.</w:t>
      </w:r>
    </w:p>
    <w:p w:rsidR="000E278B" w:rsidRPr="007F0346" w:rsidRDefault="000E278B" w:rsidP="000E278B">
      <w:pPr>
        <w:numPr>
          <w:ilvl w:val="0"/>
          <w:numId w:val="11"/>
        </w:numPr>
        <w:tabs>
          <w:tab w:val="num" w:pos="2880"/>
        </w:tabs>
        <w:autoSpaceDE w:val="0"/>
        <w:autoSpaceDN w:val="0"/>
        <w:adjustRightInd w:val="0"/>
        <w:spacing w:after="0" w:line="23" w:lineRule="atLeast"/>
        <w:contextualSpacing/>
        <w:rPr>
          <w:rFonts w:ascii="Arial" w:eastAsia="Times New Roman" w:hAnsi="Arial" w:cs="Arial"/>
          <w:lang w:eastAsia="pl-PL"/>
        </w:rPr>
      </w:pPr>
      <w:r w:rsidRPr="007F0346">
        <w:rPr>
          <w:rFonts w:ascii="Arial" w:eastAsia="Arial" w:hAnsi="Arial" w:cs="Arial"/>
          <w:lang w:eastAsia="pl-PL"/>
        </w:rPr>
        <w:t>Regionalny Ośrodek Polityki Społecznej ma prawo żądać przedstawienia w wyznaczonym terminie dodatkowych informacji i wyjaśnień do sprawozdania.</w:t>
      </w:r>
    </w:p>
    <w:p w:rsidR="000E278B" w:rsidRPr="007F0346" w:rsidRDefault="000E278B" w:rsidP="000E278B">
      <w:pPr>
        <w:numPr>
          <w:ilvl w:val="0"/>
          <w:numId w:val="11"/>
        </w:numPr>
        <w:tabs>
          <w:tab w:val="num" w:pos="2880"/>
        </w:tabs>
        <w:autoSpaceDE w:val="0"/>
        <w:autoSpaceDN w:val="0"/>
        <w:adjustRightInd w:val="0"/>
        <w:spacing w:after="0" w:line="23" w:lineRule="atLeast"/>
        <w:contextualSpacing/>
        <w:rPr>
          <w:rFonts w:ascii="Arial" w:eastAsia="Times New Roman" w:hAnsi="Arial" w:cs="Arial"/>
          <w:lang w:eastAsia="pl-PL"/>
        </w:rPr>
      </w:pPr>
      <w:r w:rsidRPr="007F0346">
        <w:rPr>
          <w:rFonts w:ascii="Arial" w:eastAsia="Arial" w:hAnsi="Arial" w:cs="Arial"/>
          <w:lang w:eastAsia="pl-PL"/>
        </w:rPr>
        <w:t xml:space="preserve">Przyznane środki finansowe Oferent realizujący zadanie jest zobowiązany wykorzystać zgodnie z przeznaczeniem oraz terminem realizacji zadania określonym w Umowie. </w:t>
      </w:r>
    </w:p>
    <w:p w:rsidR="000E278B" w:rsidRPr="007F0346" w:rsidRDefault="000E278B" w:rsidP="000E278B">
      <w:pPr>
        <w:autoSpaceDE w:val="0"/>
        <w:autoSpaceDN w:val="0"/>
        <w:adjustRightInd w:val="0"/>
        <w:spacing w:after="0" w:line="23" w:lineRule="atLeast"/>
        <w:ind w:left="720"/>
        <w:contextualSpacing/>
        <w:rPr>
          <w:rFonts w:ascii="Arial" w:eastAsia="Times New Roman" w:hAnsi="Arial" w:cs="Arial"/>
          <w:lang w:eastAsia="pl-PL"/>
        </w:rPr>
      </w:pPr>
    </w:p>
    <w:p w:rsidR="000E278B" w:rsidRPr="007F0346" w:rsidRDefault="000E278B" w:rsidP="000E278B">
      <w:pPr>
        <w:spacing w:after="0" w:line="23" w:lineRule="atLeast"/>
        <w:rPr>
          <w:rFonts w:ascii="Arial" w:eastAsia="Times New Roman" w:hAnsi="Arial" w:cs="Arial"/>
          <w:lang w:eastAsia="pl-PL"/>
        </w:rPr>
      </w:pPr>
    </w:p>
    <w:p w:rsidR="000E278B" w:rsidRPr="007F0346" w:rsidRDefault="000E278B" w:rsidP="000E278B">
      <w:pPr>
        <w:spacing w:after="0" w:line="23" w:lineRule="atLeast"/>
        <w:ind w:left="284" w:hanging="464"/>
        <w:rPr>
          <w:rFonts w:ascii="Arial" w:eastAsia="Times New Roman" w:hAnsi="Arial" w:cs="Arial"/>
          <w:b/>
          <w:lang w:eastAsia="pl-PL"/>
        </w:rPr>
      </w:pPr>
      <w:r w:rsidRPr="007F0346">
        <w:rPr>
          <w:rFonts w:ascii="Arial" w:eastAsia="Times New Roman" w:hAnsi="Arial" w:cs="Arial"/>
          <w:b/>
          <w:lang w:eastAsia="pl-PL"/>
        </w:rPr>
        <w:t>Dział VIII Kontrola realizacji zadań</w:t>
      </w:r>
    </w:p>
    <w:p w:rsidR="000E278B" w:rsidRPr="007F0346" w:rsidRDefault="000E278B" w:rsidP="000E278B">
      <w:pPr>
        <w:spacing w:after="0" w:line="23" w:lineRule="atLeast"/>
        <w:ind w:left="284" w:hanging="464"/>
        <w:rPr>
          <w:rFonts w:ascii="Arial" w:eastAsia="Times New Roman" w:hAnsi="Arial" w:cs="Arial"/>
          <w:b/>
          <w:lang w:eastAsia="pl-PL"/>
        </w:rPr>
      </w:pPr>
    </w:p>
    <w:p w:rsidR="000E278B" w:rsidRPr="007F0346" w:rsidRDefault="000E278B" w:rsidP="000E278B">
      <w:pPr>
        <w:numPr>
          <w:ilvl w:val="0"/>
          <w:numId w:val="3"/>
        </w:numPr>
        <w:tabs>
          <w:tab w:val="clear" w:pos="360"/>
          <w:tab w:val="num" w:pos="180"/>
        </w:tabs>
        <w:spacing w:after="0" w:line="23" w:lineRule="atLeast"/>
        <w:ind w:left="180"/>
        <w:rPr>
          <w:rFonts w:ascii="Arial" w:eastAsia="Times New Roman" w:hAnsi="Arial" w:cs="Arial"/>
          <w:lang w:eastAsia="pl-PL"/>
        </w:rPr>
      </w:pPr>
      <w:r w:rsidRPr="007F0346">
        <w:rPr>
          <w:rFonts w:ascii="Arial" w:eastAsia="Times New Roman" w:hAnsi="Arial" w:cs="Arial"/>
          <w:lang w:eastAsia="pl-PL"/>
        </w:rPr>
        <w:t>Kontrola realizacji zleconego zadania publicznego w siedzibie Zleceniobiorcy lub w mieszkaniu wspomaganym, prowadzonym przez podmiot, jest prowadzona na podstawie imiennego upoważnienia wystawionego przez Marszałka Województwa Pomorskiego.</w:t>
      </w:r>
    </w:p>
    <w:p w:rsidR="000E278B" w:rsidRPr="007F0346" w:rsidRDefault="000E278B" w:rsidP="000E278B">
      <w:pPr>
        <w:numPr>
          <w:ilvl w:val="0"/>
          <w:numId w:val="3"/>
        </w:numPr>
        <w:tabs>
          <w:tab w:val="clear" w:pos="360"/>
          <w:tab w:val="num" w:pos="180"/>
        </w:tabs>
        <w:spacing w:after="0" w:line="23" w:lineRule="atLeast"/>
        <w:ind w:left="180"/>
        <w:rPr>
          <w:rFonts w:ascii="Arial" w:eastAsia="Times New Roman" w:hAnsi="Arial" w:cs="Arial"/>
          <w:lang w:eastAsia="pl-PL"/>
        </w:rPr>
      </w:pPr>
      <w:r w:rsidRPr="007F0346">
        <w:rPr>
          <w:rFonts w:ascii="Arial" w:eastAsia="Times New Roman" w:hAnsi="Arial" w:cs="Arial"/>
          <w:lang w:eastAsia="pl-PL"/>
        </w:rPr>
        <w:t>Kontrola realizacji zleconego zadania publicznego w siedzibie Zleceniobiorcy lub w mieszkaniu wspomaganym, prowadzonym przez podmiot, może być prowadzona przez Instytucję Pośredniczącą oraz inne uprawnione do kontroli podmioty.</w:t>
      </w:r>
    </w:p>
    <w:p w:rsidR="000E278B" w:rsidRPr="007F0346" w:rsidRDefault="000E278B" w:rsidP="000E278B">
      <w:pPr>
        <w:numPr>
          <w:ilvl w:val="0"/>
          <w:numId w:val="3"/>
        </w:numPr>
        <w:tabs>
          <w:tab w:val="clear" w:pos="360"/>
          <w:tab w:val="num" w:pos="180"/>
        </w:tabs>
        <w:spacing w:after="0" w:line="23" w:lineRule="atLeast"/>
        <w:ind w:left="180"/>
        <w:rPr>
          <w:rFonts w:ascii="Arial" w:eastAsia="Times New Roman" w:hAnsi="Arial" w:cs="Arial"/>
          <w:lang w:eastAsia="pl-PL"/>
        </w:rPr>
      </w:pPr>
      <w:r w:rsidRPr="007F0346">
        <w:rPr>
          <w:rFonts w:ascii="Arial" w:eastAsia="Times New Roman" w:hAnsi="Arial" w:cs="Arial"/>
          <w:lang w:eastAsia="pl-PL"/>
        </w:rPr>
        <w:t>W ramach kontroli mogą być badane dokumenty, w tym dokumenty księgowe  i inne nośniki informacji, które mogą mieć znaczenie dla oceny prawidłowości  wykonania zadania. Osoby kontrolujące mogą żądać udzielenia ustnej lub złożenia pisemnej informacji  dotyczącej wykonania zadania.</w:t>
      </w:r>
    </w:p>
    <w:p w:rsidR="000E278B" w:rsidRPr="007F0346" w:rsidRDefault="000E278B" w:rsidP="000E278B">
      <w:pPr>
        <w:numPr>
          <w:ilvl w:val="0"/>
          <w:numId w:val="3"/>
        </w:numPr>
        <w:tabs>
          <w:tab w:val="clear" w:pos="360"/>
          <w:tab w:val="num" w:pos="180"/>
        </w:tabs>
        <w:spacing w:after="0" w:line="23" w:lineRule="atLeast"/>
        <w:ind w:left="180"/>
        <w:rPr>
          <w:rFonts w:ascii="Arial" w:eastAsia="Times New Roman" w:hAnsi="Arial" w:cs="Arial"/>
          <w:bCs/>
          <w:lang w:eastAsia="pl-PL"/>
        </w:rPr>
      </w:pPr>
      <w:r w:rsidRPr="007F0346">
        <w:rPr>
          <w:rFonts w:ascii="Arial" w:eastAsia="Times New Roman" w:hAnsi="Arial" w:cs="Arial"/>
          <w:lang w:eastAsia="pl-PL"/>
        </w:rPr>
        <w:t>Zleceniobiorca zobowiązany jest do udostępniania</w:t>
      </w:r>
      <w:r w:rsidRPr="007F0346">
        <w:rPr>
          <w:rFonts w:ascii="Arial" w:eastAsia="Times New Roman" w:hAnsi="Arial" w:cs="Arial"/>
          <w:bCs/>
          <w:lang w:eastAsia="pl-PL"/>
        </w:rPr>
        <w:t xml:space="preserve"> każdorazowo na wniosek Zlecającego lub podmiotów uprawnionych do kontroli, dokumentów lub informacji umożliwiających dokonanie oceny wpływu realizowanych zadań w odniesieniu do celów Projektu.</w:t>
      </w:r>
    </w:p>
    <w:p w:rsidR="000E278B" w:rsidRPr="007F0346" w:rsidRDefault="000E278B" w:rsidP="000E278B">
      <w:pPr>
        <w:numPr>
          <w:ilvl w:val="0"/>
          <w:numId w:val="3"/>
        </w:numPr>
        <w:tabs>
          <w:tab w:val="clear" w:pos="360"/>
          <w:tab w:val="num" w:pos="180"/>
        </w:tabs>
        <w:spacing w:after="0" w:line="23" w:lineRule="atLeast"/>
        <w:ind w:left="180"/>
        <w:rPr>
          <w:rFonts w:ascii="Arial" w:eastAsia="Times New Roman" w:hAnsi="Arial" w:cs="Arial"/>
          <w:bCs/>
          <w:lang w:eastAsia="pl-PL"/>
        </w:rPr>
      </w:pPr>
      <w:r w:rsidRPr="007F0346">
        <w:rPr>
          <w:rFonts w:ascii="Arial" w:eastAsia="Times New Roman" w:hAnsi="Arial" w:cs="Arial"/>
          <w:bCs/>
          <w:lang w:eastAsia="pl-PL"/>
        </w:rPr>
        <w:t>Kontrola realizacji zadania publicznego może być prowadzona w trakcie jego realizacji lub po jego zakończeni tj. przez okres 5 lat, licząc od początku roku  następującego po roku w którym zakończono realizacje zadania.</w:t>
      </w:r>
    </w:p>
    <w:p w:rsidR="000E278B" w:rsidRPr="007F0346" w:rsidRDefault="000E278B" w:rsidP="000E278B">
      <w:pPr>
        <w:numPr>
          <w:ilvl w:val="0"/>
          <w:numId w:val="3"/>
        </w:numPr>
        <w:tabs>
          <w:tab w:val="clear" w:pos="360"/>
          <w:tab w:val="num" w:pos="180"/>
          <w:tab w:val="left" w:pos="1980"/>
          <w:tab w:val="left" w:pos="4425"/>
        </w:tabs>
        <w:spacing w:after="0" w:line="23" w:lineRule="atLeast"/>
        <w:ind w:left="180"/>
        <w:rPr>
          <w:rFonts w:ascii="Arial" w:eastAsia="Times New Roman" w:hAnsi="Arial" w:cs="Arial"/>
          <w:lang w:eastAsia="pl-PL"/>
        </w:rPr>
      </w:pPr>
      <w:r w:rsidRPr="007F0346">
        <w:rPr>
          <w:rFonts w:ascii="Arial" w:eastAsia="Times New Roman" w:hAnsi="Arial" w:cs="Arial"/>
          <w:lang w:eastAsia="pl-PL"/>
        </w:rPr>
        <w:t>W trakcie prowadzonej kontroli Zleceniodawca oraz podmioty wskazane w ust. 2, ma prawo żądać wyjaśnień, dodatkowych dokumentów potwierdzających sposób realizacji zadania celem prawidłowej oceny realizacji zleconego zadania.</w:t>
      </w:r>
    </w:p>
    <w:p w:rsidR="000E278B" w:rsidRPr="007F0346" w:rsidRDefault="000E278B" w:rsidP="000E278B">
      <w:pPr>
        <w:numPr>
          <w:ilvl w:val="0"/>
          <w:numId w:val="3"/>
        </w:numPr>
        <w:tabs>
          <w:tab w:val="clear" w:pos="360"/>
          <w:tab w:val="num" w:pos="180"/>
        </w:tabs>
        <w:spacing w:after="0" w:line="23" w:lineRule="atLeast"/>
        <w:ind w:left="180"/>
        <w:rPr>
          <w:rFonts w:ascii="Arial" w:eastAsia="Times New Roman" w:hAnsi="Arial" w:cs="Arial"/>
          <w:lang w:eastAsia="pl-PL"/>
        </w:rPr>
      </w:pPr>
      <w:r w:rsidRPr="007F0346">
        <w:rPr>
          <w:rFonts w:ascii="Arial" w:eastAsia="Times New Roman" w:hAnsi="Arial" w:cs="Arial"/>
          <w:lang w:eastAsia="pl-PL"/>
        </w:rPr>
        <w:t>Wyniki kontroli udokumentowane zostaną w formie protokołu, z którym Zleceniobiorca zostanie zapoznany  z prawem wniesienia wyjaśnień w zakresie ustaleń zawartych w protokole.</w:t>
      </w:r>
    </w:p>
    <w:p w:rsidR="000E278B" w:rsidRPr="007F0346" w:rsidRDefault="000E278B" w:rsidP="000E278B">
      <w:pPr>
        <w:numPr>
          <w:ilvl w:val="0"/>
          <w:numId w:val="3"/>
        </w:numPr>
        <w:tabs>
          <w:tab w:val="clear" w:pos="360"/>
          <w:tab w:val="num" w:pos="180"/>
        </w:tabs>
        <w:spacing w:after="0" w:line="23" w:lineRule="atLeast"/>
        <w:ind w:left="180"/>
        <w:rPr>
          <w:rFonts w:ascii="Arial" w:eastAsia="Times New Roman" w:hAnsi="Arial" w:cs="Arial"/>
          <w:lang w:eastAsia="pl-PL"/>
        </w:rPr>
      </w:pPr>
      <w:r w:rsidRPr="007F0346">
        <w:rPr>
          <w:rFonts w:ascii="Arial" w:eastAsia="Times New Roman" w:hAnsi="Arial" w:cs="Arial"/>
          <w:lang w:eastAsia="pl-PL"/>
        </w:rPr>
        <w:t xml:space="preserve">W przypadku, gdy kontrola wykaże nieprawidłowości, zostaną wydane zalecenia pokontrolne zobowiązujące Zleceniobiorcę do ich wykonania w terminie nie dłuższym niż 14 dni od ich otrzymania oraz powiadomienia o tym Zleceniodawcy na piśmie. </w:t>
      </w:r>
    </w:p>
    <w:p w:rsidR="000E278B" w:rsidRPr="007F0346" w:rsidRDefault="000E278B" w:rsidP="000E278B">
      <w:pPr>
        <w:numPr>
          <w:ilvl w:val="0"/>
          <w:numId w:val="3"/>
        </w:numPr>
        <w:tabs>
          <w:tab w:val="clear" w:pos="360"/>
        </w:tabs>
        <w:spacing w:after="0" w:line="23" w:lineRule="atLeast"/>
        <w:ind w:left="142" w:hanging="284"/>
        <w:contextualSpacing/>
        <w:rPr>
          <w:rFonts w:ascii="Arial" w:eastAsia="Times New Roman" w:hAnsi="Arial" w:cs="Arial"/>
          <w:lang w:eastAsia="pl-PL"/>
        </w:rPr>
      </w:pPr>
      <w:r w:rsidRPr="007F0346">
        <w:rPr>
          <w:rFonts w:ascii="Arial" w:eastAsia="Times New Roman" w:hAnsi="Arial" w:cs="Arial"/>
          <w:lang w:eastAsia="pl-PL"/>
        </w:rPr>
        <w:t>Szczegółowe zasady kontroli oraz konsekwencje w przypadku stwierdzenia nieprawidłowości w realizacji zadania zostaną określone w Umowie.</w:t>
      </w:r>
    </w:p>
    <w:p w:rsidR="000E278B" w:rsidRPr="007F0346" w:rsidRDefault="000E278B" w:rsidP="000E278B">
      <w:pPr>
        <w:spacing w:after="0" w:line="23" w:lineRule="atLeast"/>
        <w:ind w:left="-180"/>
        <w:rPr>
          <w:rFonts w:ascii="Arial" w:eastAsia="Times New Roman" w:hAnsi="Arial" w:cs="Arial"/>
          <w:lang w:eastAsia="pl-PL"/>
        </w:rPr>
      </w:pPr>
    </w:p>
    <w:p w:rsidR="000E278B" w:rsidRPr="007F0346" w:rsidRDefault="000E278B" w:rsidP="000E278B">
      <w:pPr>
        <w:spacing w:after="0" w:line="23" w:lineRule="atLeast"/>
        <w:ind w:left="180"/>
        <w:rPr>
          <w:rFonts w:ascii="Arial" w:eastAsia="Times New Roman" w:hAnsi="Arial" w:cs="Arial"/>
          <w:lang w:eastAsia="pl-PL"/>
        </w:rPr>
      </w:pPr>
    </w:p>
    <w:p w:rsidR="000E278B" w:rsidRPr="007F0346" w:rsidRDefault="000E278B" w:rsidP="000E278B">
      <w:pPr>
        <w:spacing w:after="0" w:line="23" w:lineRule="atLeast"/>
        <w:ind w:left="180"/>
        <w:rPr>
          <w:rFonts w:ascii="Arial" w:eastAsia="Times New Roman" w:hAnsi="Arial" w:cs="Arial"/>
          <w:lang w:eastAsia="pl-PL"/>
        </w:rPr>
      </w:pPr>
    </w:p>
    <w:p w:rsidR="000E278B" w:rsidRPr="007F0346" w:rsidRDefault="000E278B" w:rsidP="000E278B">
      <w:pPr>
        <w:spacing w:after="0" w:line="23" w:lineRule="atLeast"/>
        <w:rPr>
          <w:rFonts w:ascii="Arial" w:eastAsia="Times New Roman" w:hAnsi="Arial" w:cs="Arial"/>
          <w:b/>
          <w:lang w:eastAsia="pl-PL"/>
        </w:rPr>
      </w:pPr>
      <w:r w:rsidRPr="007F0346">
        <w:rPr>
          <w:rFonts w:ascii="Arial" w:eastAsia="Times New Roman" w:hAnsi="Arial" w:cs="Arial"/>
          <w:b/>
          <w:lang w:eastAsia="pl-PL"/>
        </w:rPr>
        <w:t xml:space="preserve">Dział IX </w:t>
      </w:r>
      <w:r w:rsidR="0079775C">
        <w:rPr>
          <w:rFonts w:ascii="Arial" w:eastAsia="Times New Roman" w:hAnsi="Arial" w:cs="Arial"/>
          <w:b/>
          <w:lang w:eastAsia="pl-PL"/>
        </w:rPr>
        <w:t>Klauzula informacyjna – załącznik nr 3 do niniejszego ogłoszenia</w:t>
      </w:r>
      <w:r w:rsidRPr="007F0346">
        <w:rPr>
          <w:rFonts w:ascii="Arial" w:eastAsia="Times New Roman" w:hAnsi="Arial" w:cs="Arial"/>
          <w:b/>
          <w:lang w:eastAsia="pl-PL"/>
        </w:rPr>
        <w:t>.</w:t>
      </w:r>
    </w:p>
    <w:p w:rsidR="000E278B" w:rsidRPr="007F0346" w:rsidRDefault="000E278B" w:rsidP="000E278B">
      <w:pPr>
        <w:spacing w:after="0" w:line="23" w:lineRule="atLeast"/>
        <w:rPr>
          <w:rFonts w:ascii="Arial" w:eastAsia="Times New Roman" w:hAnsi="Arial" w:cs="Arial"/>
          <w:b/>
          <w:lang w:eastAsia="pl-PL"/>
        </w:rPr>
      </w:pPr>
    </w:p>
    <w:p w:rsidR="000E278B" w:rsidRPr="007F0346" w:rsidRDefault="000E278B" w:rsidP="000E278B">
      <w:pPr>
        <w:spacing w:after="0" w:line="23" w:lineRule="atLeast"/>
        <w:rPr>
          <w:rFonts w:ascii="Arial" w:eastAsia="Times New Roman" w:hAnsi="Arial" w:cs="Arial"/>
          <w:b/>
          <w:lang w:eastAsia="pl-PL"/>
        </w:rPr>
      </w:pPr>
    </w:p>
    <w:p w:rsidR="000E278B" w:rsidRPr="007F0346" w:rsidRDefault="000E278B" w:rsidP="000E278B">
      <w:pPr>
        <w:spacing w:after="0" w:line="23" w:lineRule="atLeast"/>
        <w:ind w:left="-180"/>
        <w:rPr>
          <w:rFonts w:ascii="Arial" w:eastAsia="Times New Roman" w:hAnsi="Arial" w:cs="Arial"/>
          <w:b/>
          <w:lang w:eastAsia="pl-PL"/>
        </w:rPr>
      </w:pPr>
    </w:p>
    <w:p w:rsidR="000E278B" w:rsidRPr="007F0346" w:rsidRDefault="0079775C" w:rsidP="000E278B">
      <w:pPr>
        <w:spacing w:after="0" w:line="23" w:lineRule="atLeast"/>
        <w:ind w:left="-180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Dział </w:t>
      </w:r>
      <w:r w:rsidR="000E278B" w:rsidRPr="007F0346">
        <w:rPr>
          <w:rFonts w:ascii="Arial" w:eastAsia="Times New Roman" w:hAnsi="Arial" w:cs="Arial"/>
          <w:b/>
          <w:lang w:eastAsia="pl-PL"/>
        </w:rPr>
        <w:t>X Dodatkowe informacje.</w:t>
      </w:r>
    </w:p>
    <w:p w:rsidR="000E278B" w:rsidRPr="007F0346" w:rsidRDefault="000E278B" w:rsidP="000E278B">
      <w:pPr>
        <w:tabs>
          <w:tab w:val="left" w:pos="0"/>
        </w:tabs>
        <w:spacing w:after="0" w:line="23" w:lineRule="atLeast"/>
        <w:ind w:left="-180"/>
        <w:rPr>
          <w:rFonts w:ascii="Arial" w:eastAsia="Times New Roman" w:hAnsi="Arial" w:cs="Arial"/>
          <w:lang w:eastAsia="pl-PL"/>
        </w:rPr>
      </w:pPr>
      <w:r w:rsidRPr="007F0346">
        <w:rPr>
          <w:rFonts w:ascii="Arial" w:eastAsia="Times New Roman" w:hAnsi="Arial" w:cs="Arial"/>
          <w:lang w:eastAsia="pl-PL"/>
        </w:rPr>
        <w:t>Szczegółowych informacji o konkursie udzielają:</w:t>
      </w:r>
    </w:p>
    <w:p w:rsidR="000E278B" w:rsidRPr="007F0346" w:rsidRDefault="000E278B" w:rsidP="000E278B">
      <w:pPr>
        <w:tabs>
          <w:tab w:val="left" w:pos="0"/>
        </w:tabs>
        <w:spacing w:after="0" w:line="23" w:lineRule="atLeast"/>
        <w:ind w:left="-180"/>
        <w:rPr>
          <w:rFonts w:ascii="Arial" w:eastAsia="Times New Roman" w:hAnsi="Arial" w:cs="Arial"/>
          <w:lang w:eastAsia="pl-PL"/>
        </w:rPr>
      </w:pPr>
      <w:r w:rsidRPr="007F0346">
        <w:rPr>
          <w:rFonts w:ascii="Arial" w:eastAsia="Times New Roman" w:hAnsi="Arial" w:cs="Arial"/>
          <w:lang w:eastAsia="pl-PL"/>
        </w:rPr>
        <w:t>Marta Zatorska – Kierownik Referatu Integracji Społecznej w  Regionalnym Ośrodku Polityki Społecznej, tel. 58 326 88 11.</w:t>
      </w:r>
    </w:p>
    <w:p w:rsidR="000E278B" w:rsidRPr="007F0346" w:rsidRDefault="000E278B" w:rsidP="000E278B">
      <w:pPr>
        <w:tabs>
          <w:tab w:val="left" w:pos="0"/>
        </w:tabs>
        <w:spacing w:after="0" w:line="23" w:lineRule="atLeast"/>
        <w:ind w:left="-180"/>
        <w:rPr>
          <w:rFonts w:ascii="Arial" w:eastAsia="Times New Roman" w:hAnsi="Arial" w:cs="Arial"/>
          <w:lang w:eastAsia="pl-PL"/>
        </w:rPr>
      </w:pPr>
    </w:p>
    <w:p w:rsidR="000E278B" w:rsidRPr="007F0346" w:rsidRDefault="000E278B" w:rsidP="000E278B">
      <w:pPr>
        <w:tabs>
          <w:tab w:val="left" w:pos="0"/>
        </w:tabs>
        <w:spacing w:after="0" w:line="23" w:lineRule="atLeast"/>
        <w:ind w:left="-180"/>
        <w:rPr>
          <w:rFonts w:ascii="Arial" w:eastAsia="Times New Roman" w:hAnsi="Arial" w:cs="Arial"/>
          <w:lang w:eastAsia="pl-PL"/>
        </w:rPr>
      </w:pPr>
    </w:p>
    <w:p w:rsidR="000E278B" w:rsidRPr="007F0346" w:rsidRDefault="000E278B" w:rsidP="000E278B">
      <w:pPr>
        <w:tabs>
          <w:tab w:val="left" w:pos="0"/>
        </w:tabs>
        <w:spacing w:after="0" w:line="23" w:lineRule="atLeast"/>
        <w:ind w:left="-180"/>
        <w:rPr>
          <w:rFonts w:ascii="Arial" w:eastAsia="Times New Roman" w:hAnsi="Arial" w:cs="Arial"/>
          <w:lang w:eastAsia="pl-PL"/>
        </w:rPr>
      </w:pPr>
    </w:p>
    <w:p w:rsidR="000E278B" w:rsidRPr="007F0346" w:rsidRDefault="000E278B" w:rsidP="000E278B">
      <w:pPr>
        <w:tabs>
          <w:tab w:val="left" w:pos="0"/>
        </w:tabs>
        <w:spacing w:after="0" w:line="23" w:lineRule="atLeast"/>
        <w:ind w:left="-180"/>
        <w:rPr>
          <w:rFonts w:ascii="Arial" w:eastAsia="Times New Roman" w:hAnsi="Arial" w:cs="Arial"/>
          <w:lang w:eastAsia="pl-PL"/>
        </w:rPr>
      </w:pPr>
    </w:p>
    <w:p w:rsidR="000E278B" w:rsidRPr="007F0346" w:rsidRDefault="000E278B" w:rsidP="000E278B">
      <w:pPr>
        <w:tabs>
          <w:tab w:val="left" w:pos="0"/>
        </w:tabs>
        <w:spacing w:after="0" w:line="23" w:lineRule="atLeast"/>
        <w:ind w:left="-180"/>
        <w:rPr>
          <w:rFonts w:ascii="Arial" w:eastAsia="Times New Roman" w:hAnsi="Arial" w:cs="Arial"/>
          <w:lang w:eastAsia="pl-PL"/>
        </w:rPr>
      </w:pPr>
    </w:p>
    <w:p w:rsidR="000E278B" w:rsidRPr="007F0346" w:rsidRDefault="000E278B" w:rsidP="000E278B">
      <w:pPr>
        <w:tabs>
          <w:tab w:val="left" w:pos="0"/>
        </w:tabs>
        <w:spacing w:after="0" w:line="23" w:lineRule="atLeast"/>
        <w:ind w:left="-180"/>
        <w:rPr>
          <w:rFonts w:ascii="Arial" w:eastAsia="Times New Roman" w:hAnsi="Arial" w:cs="Arial"/>
          <w:lang w:eastAsia="pl-PL"/>
        </w:rPr>
      </w:pPr>
      <w:r w:rsidRPr="007F0346">
        <w:rPr>
          <w:rFonts w:ascii="Arial" w:eastAsia="Times New Roman" w:hAnsi="Arial" w:cs="Arial"/>
          <w:lang w:eastAsia="pl-PL"/>
        </w:rPr>
        <w:t>Załączniki do ogłoszenia stanowią:</w:t>
      </w:r>
    </w:p>
    <w:p w:rsidR="000E278B" w:rsidRPr="007F0346" w:rsidRDefault="000E278B" w:rsidP="000E278B">
      <w:pPr>
        <w:spacing w:after="0" w:line="23" w:lineRule="atLeast"/>
        <w:ind w:hanging="180"/>
        <w:rPr>
          <w:rFonts w:ascii="Arial" w:eastAsia="Times New Roman" w:hAnsi="Arial" w:cs="Arial"/>
          <w:lang w:eastAsia="pl-PL"/>
        </w:rPr>
      </w:pPr>
      <w:r w:rsidRPr="007F0346">
        <w:rPr>
          <w:rFonts w:ascii="Arial" w:eastAsia="Times New Roman" w:hAnsi="Arial" w:cs="Arial"/>
          <w:lang w:eastAsia="pl-PL"/>
        </w:rPr>
        <w:t xml:space="preserve">Załącznik nr </w:t>
      </w:r>
      <w:r w:rsidR="007F0346">
        <w:rPr>
          <w:rFonts w:ascii="Arial" w:eastAsia="Times New Roman" w:hAnsi="Arial" w:cs="Arial"/>
          <w:lang w:eastAsia="pl-PL"/>
        </w:rPr>
        <w:t>1</w:t>
      </w:r>
      <w:r w:rsidRPr="007F0346">
        <w:rPr>
          <w:rFonts w:ascii="Arial" w:eastAsia="Times New Roman" w:hAnsi="Arial" w:cs="Arial"/>
          <w:lang w:eastAsia="pl-PL"/>
        </w:rPr>
        <w:t xml:space="preserve"> – </w:t>
      </w:r>
      <w:r w:rsidR="00E47C14" w:rsidRPr="007F0346">
        <w:rPr>
          <w:rFonts w:ascii="Arial" w:eastAsia="Times New Roman" w:hAnsi="Arial" w:cs="Arial"/>
          <w:lang w:eastAsia="pl-PL"/>
        </w:rPr>
        <w:t>karta oceny zadania</w:t>
      </w:r>
    </w:p>
    <w:p w:rsidR="000E278B" w:rsidRDefault="000E278B" w:rsidP="0079775C">
      <w:pPr>
        <w:spacing w:after="0" w:line="23" w:lineRule="atLeast"/>
        <w:ind w:hanging="180"/>
        <w:rPr>
          <w:rFonts w:ascii="Arial" w:eastAsia="Times New Roman" w:hAnsi="Arial" w:cs="Arial"/>
          <w:lang w:eastAsia="pl-PL"/>
        </w:rPr>
      </w:pPr>
      <w:r w:rsidRPr="007F0346">
        <w:rPr>
          <w:rFonts w:ascii="Arial" w:eastAsia="Times New Roman" w:hAnsi="Arial" w:cs="Arial"/>
          <w:lang w:eastAsia="pl-PL"/>
        </w:rPr>
        <w:t xml:space="preserve">Załącznik nr </w:t>
      </w:r>
      <w:r w:rsidR="007F0346">
        <w:rPr>
          <w:rFonts w:ascii="Arial" w:eastAsia="Times New Roman" w:hAnsi="Arial" w:cs="Arial"/>
          <w:lang w:eastAsia="pl-PL"/>
        </w:rPr>
        <w:t>2</w:t>
      </w:r>
      <w:r w:rsidRPr="007F0346">
        <w:rPr>
          <w:rFonts w:ascii="Arial" w:eastAsia="Times New Roman" w:hAnsi="Arial" w:cs="Arial"/>
          <w:lang w:eastAsia="pl-PL"/>
        </w:rPr>
        <w:t xml:space="preserve"> – </w:t>
      </w:r>
      <w:r w:rsidR="00E47C14" w:rsidRPr="007F0346">
        <w:rPr>
          <w:rFonts w:ascii="Arial" w:eastAsia="Times New Roman" w:hAnsi="Arial" w:cs="Arial"/>
          <w:lang w:eastAsia="pl-PL"/>
        </w:rPr>
        <w:t>Standard usług mieszkalnictwa wspomaganego dla osób z niepełnosprawnością fizyczną</w:t>
      </w:r>
    </w:p>
    <w:p w:rsidR="0079775C" w:rsidRPr="007F0346" w:rsidRDefault="0079775C" w:rsidP="0079775C">
      <w:pPr>
        <w:spacing w:after="0" w:line="23" w:lineRule="atLeast"/>
        <w:ind w:hanging="180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Załącznik nr 3 klauzula informacyjna</w:t>
      </w:r>
    </w:p>
    <w:p w:rsidR="000E278B" w:rsidRPr="007F0346" w:rsidRDefault="000E278B" w:rsidP="000E278B">
      <w:pPr>
        <w:spacing w:after="0" w:line="23" w:lineRule="atLeast"/>
        <w:ind w:hanging="180"/>
        <w:rPr>
          <w:rFonts w:ascii="Arial" w:eastAsia="Times New Roman" w:hAnsi="Arial" w:cs="Arial"/>
          <w:lang w:eastAsia="pl-PL"/>
        </w:rPr>
      </w:pPr>
    </w:p>
    <w:p w:rsidR="000E278B" w:rsidRPr="007F0346" w:rsidRDefault="000E278B" w:rsidP="000E278B">
      <w:pPr>
        <w:spacing w:after="0" w:line="23" w:lineRule="atLeast"/>
        <w:ind w:hanging="180"/>
        <w:rPr>
          <w:rFonts w:ascii="Arial" w:eastAsia="Times New Roman" w:hAnsi="Arial" w:cs="Arial"/>
          <w:lang w:eastAsia="pl-PL"/>
        </w:rPr>
      </w:pPr>
    </w:p>
    <w:p w:rsidR="000E278B" w:rsidRPr="007F0346" w:rsidRDefault="000E278B" w:rsidP="000E278B">
      <w:pPr>
        <w:spacing w:after="0" w:line="23" w:lineRule="atLeast"/>
        <w:ind w:hanging="180"/>
        <w:rPr>
          <w:rFonts w:ascii="Arial" w:eastAsia="Times New Roman" w:hAnsi="Arial" w:cs="Arial"/>
          <w:lang w:eastAsia="pl-PL"/>
        </w:rPr>
      </w:pPr>
    </w:p>
    <w:p w:rsidR="000E278B" w:rsidRPr="007F0346" w:rsidRDefault="000E278B" w:rsidP="000E278B">
      <w:pPr>
        <w:spacing w:after="0" w:line="23" w:lineRule="atLeast"/>
        <w:rPr>
          <w:rFonts w:ascii="Arial" w:eastAsia="Times New Roman" w:hAnsi="Arial" w:cs="Arial"/>
          <w:lang w:eastAsia="pl-PL"/>
        </w:rPr>
      </w:pPr>
    </w:p>
    <w:p w:rsidR="000E278B" w:rsidRPr="007F0346" w:rsidRDefault="000E278B" w:rsidP="000E278B">
      <w:pPr>
        <w:rPr>
          <w:rFonts w:ascii="Arial" w:hAnsi="Arial" w:cs="Arial"/>
        </w:rPr>
      </w:pPr>
    </w:p>
    <w:p w:rsidR="000E278B" w:rsidRPr="007F0346" w:rsidRDefault="000E278B" w:rsidP="000E278B">
      <w:pPr>
        <w:rPr>
          <w:rFonts w:ascii="Arial" w:hAnsi="Arial" w:cs="Arial"/>
        </w:rPr>
      </w:pPr>
    </w:p>
    <w:p w:rsidR="00F45167" w:rsidRPr="007F0346" w:rsidRDefault="00F45167"/>
    <w:sectPr w:rsidR="00F45167" w:rsidRPr="007F0346" w:rsidSect="00BB0683">
      <w:headerReference w:type="default" r:id="rId8"/>
      <w:footerReference w:type="even" r:id="rId9"/>
      <w:footerReference w:type="default" r:id="rId10"/>
      <w:pgSz w:w="11906" w:h="16838"/>
      <w:pgMar w:top="1134" w:right="1418" w:bottom="1134" w:left="1080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7180" w:rsidRDefault="001A7180" w:rsidP="000E278B">
      <w:pPr>
        <w:spacing w:after="0" w:line="240" w:lineRule="auto"/>
      </w:pPr>
      <w:r>
        <w:separator/>
      </w:r>
    </w:p>
  </w:endnote>
  <w:endnote w:type="continuationSeparator" w:id="0">
    <w:p w:rsidR="001A7180" w:rsidRDefault="001A7180" w:rsidP="000E2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0683" w:rsidRDefault="00F816FE" w:rsidP="00BB068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B0683" w:rsidRDefault="001A718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0683" w:rsidRPr="004B7FD8" w:rsidRDefault="00F816FE">
    <w:pPr>
      <w:pStyle w:val="Stopka"/>
      <w:jc w:val="right"/>
      <w:rPr>
        <w:rFonts w:ascii="Calibri" w:hAnsi="Calibri" w:cs="Calibri"/>
        <w:sz w:val="16"/>
        <w:szCs w:val="16"/>
      </w:rPr>
    </w:pPr>
    <w:r w:rsidRPr="004B7FD8">
      <w:rPr>
        <w:rFonts w:ascii="Calibri" w:hAnsi="Calibri" w:cs="Calibri"/>
        <w:sz w:val="16"/>
        <w:szCs w:val="16"/>
      </w:rPr>
      <w:t xml:space="preserve">Strona </w:t>
    </w:r>
    <w:r w:rsidRPr="004B7FD8">
      <w:rPr>
        <w:rFonts w:ascii="Calibri" w:hAnsi="Calibri" w:cs="Calibri"/>
        <w:b/>
        <w:sz w:val="16"/>
        <w:szCs w:val="16"/>
      </w:rPr>
      <w:fldChar w:fldCharType="begin"/>
    </w:r>
    <w:r w:rsidRPr="004B7FD8">
      <w:rPr>
        <w:rFonts w:ascii="Calibri" w:hAnsi="Calibri" w:cs="Calibri"/>
        <w:b/>
        <w:sz w:val="16"/>
        <w:szCs w:val="16"/>
      </w:rPr>
      <w:instrText>PAGE</w:instrText>
    </w:r>
    <w:r w:rsidRPr="004B7FD8">
      <w:rPr>
        <w:rFonts w:ascii="Calibri" w:hAnsi="Calibri" w:cs="Calibri"/>
        <w:b/>
        <w:sz w:val="16"/>
        <w:szCs w:val="16"/>
      </w:rPr>
      <w:fldChar w:fldCharType="separate"/>
    </w:r>
    <w:r w:rsidR="00C27557">
      <w:rPr>
        <w:rFonts w:ascii="Calibri" w:hAnsi="Calibri" w:cs="Calibri"/>
        <w:b/>
        <w:noProof/>
        <w:sz w:val="16"/>
        <w:szCs w:val="16"/>
      </w:rPr>
      <w:t>2</w:t>
    </w:r>
    <w:r w:rsidRPr="004B7FD8">
      <w:rPr>
        <w:rFonts w:ascii="Calibri" w:hAnsi="Calibri" w:cs="Calibri"/>
        <w:b/>
        <w:sz w:val="16"/>
        <w:szCs w:val="16"/>
      </w:rPr>
      <w:fldChar w:fldCharType="end"/>
    </w:r>
    <w:r w:rsidRPr="004B7FD8">
      <w:rPr>
        <w:rFonts w:ascii="Calibri" w:hAnsi="Calibri" w:cs="Calibri"/>
        <w:sz w:val="16"/>
        <w:szCs w:val="16"/>
      </w:rPr>
      <w:t xml:space="preserve"> z </w:t>
    </w:r>
    <w:r w:rsidRPr="004B7FD8">
      <w:rPr>
        <w:rFonts w:ascii="Calibri" w:hAnsi="Calibri" w:cs="Calibri"/>
        <w:b/>
        <w:sz w:val="16"/>
        <w:szCs w:val="16"/>
      </w:rPr>
      <w:fldChar w:fldCharType="begin"/>
    </w:r>
    <w:r w:rsidRPr="004B7FD8">
      <w:rPr>
        <w:rFonts w:ascii="Calibri" w:hAnsi="Calibri" w:cs="Calibri"/>
        <w:b/>
        <w:sz w:val="16"/>
        <w:szCs w:val="16"/>
      </w:rPr>
      <w:instrText>NUMPAGES</w:instrText>
    </w:r>
    <w:r w:rsidRPr="004B7FD8">
      <w:rPr>
        <w:rFonts w:ascii="Calibri" w:hAnsi="Calibri" w:cs="Calibri"/>
        <w:b/>
        <w:sz w:val="16"/>
        <w:szCs w:val="16"/>
      </w:rPr>
      <w:fldChar w:fldCharType="separate"/>
    </w:r>
    <w:r w:rsidR="00C27557">
      <w:rPr>
        <w:rFonts w:ascii="Calibri" w:hAnsi="Calibri" w:cs="Calibri"/>
        <w:b/>
        <w:noProof/>
        <w:sz w:val="16"/>
        <w:szCs w:val="16"/>
      </w:rPr>
      <w:t>9</w:t>
    </w:r>
    <w:r w:rsidRPr="004B7FD8">
      <w:rPr>
        <w:rFonts w:ascii="Calibri" w:hAnsi="Calibri" w:cs="Calibri"/>
        <w:b/>
        <w:sz w:val="16"/>
        <w:szCs w:val="16"/>
      </w:rPr>
      <w:fldChar w:fldCharType="end"/>
    </w:r>
  </w:p>
  <w:p w:rsidR="00BB0683" w:rsidRDefault="001A718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7180" w:rsidRDefault="001A7180" w:rsidP="000E278B">
      <w:pPr>
        <w:spacing w:after="0" w:line="240" w:lineRule="auto"/>
      </w:pPr>
      <w:r>
        <w:separator/>
      </w:r>
    </w:p>
  </w:footnote>
  <w:footnote w:type="continuationSeparator" w:id="0">
    <w:p w:rsidR="001A7180" w:rsidRDefault="001A7180" w:rsidP="000E278B">
      <w:pPr>
        <w:spacing w:after="0" w:line="240" w:lineRule="auto"/>
      </w:pPr>
      <w:r>
        <w:continuationSeparator/>
      </w:r>
    </w:p>
  </w:footnote>
  <w:footnote w:id="1">
    <w:p w:rsidR="000E278B" w:rsidRDefault="000E278B" w:rsidP="000E278B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bookmarkStart w:id="1" w:name="_Hlk37917846"/>
      <w:r>
        <w:rPr>
          <w:rFonts w:ascii="Arial" w:hAnsi="Arial" w:cs="Arial"/>
          <w:sz w:val="16"/>
          <w:szCs w:val="16"/>
        </w:rPr>
        <w:t>Zmiana tekstu jednolitego została ogłoszona w: Dz.U. z 2019 r. poz. 2473</w:t>
      </w:r>
      <w:bookmarkEnd w:id="1"/>
      <w:r>
        <w:rPr>
          <w:rFonts w:ascii="Arial" w:hAnsi="Arial" w:cs="Arial"/>
          <w:sz w:val="16"/>
          <w:szCs w:val="16"/>
        </w:rPr>
        <w:t>, z 2020 r. poz. 1062.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0683" w:rsidRDefault="00D21F73" w:rsidP="00BB0683">
    <w:pPr>
      <w:jc w:val="center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0" allowOverlap="1" wp14:anchorId="0FA6F421" wp14:editId="12F06291">
          <wp:simplePos x="0" y="0"/>
          <wp:positionH relativeFrom="page">
            <wp:align>center</wp:align>
          </wp:positionH>
          <wp:positionV relativeFrom="topMargin">
            <wp:posOffset>72110</wp:posOffset>
          </wp:positionV>
          <wp:extent cx="6715353" cy="680314"/>
          <wp:effectExtent l="0" t="0" r="0" b="5715"/>
          <wp:wrapNone/>
          <wp:docPr id="88" name="Obraz 88" descr="listownik nagl ROPS-PO-WER-201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8" descr="listownik nagl ROPS-PO-WER-2018"/>
                  <pic:cNvPicPr>
                    <a:picLocks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15353" cy="6803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029EA"/>
    <w:multiLevelType w:val="hybridMultilevel"/>
    <w:tmpl w:val="5F941308"/>
    <w:lvl w:ilvl="0" w:tplc="04150019">
      <w:start w:val="1"/>
      <w:numFmt w:val="lowerLetter"/>
      <w:lvlText w:val="%1."/>
      <w:lvlJc w:val="left"/>
      <w:pPr>
        <w:ind w:left="644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6F05787"/>
    <w:multiLevelType w:val="hybridMultilevel"/>
    <w:tmpl w:val="F5D245A0"/>
    <w:lvl w:ilvl="0" w:tplc="9B6286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C126D5"/>
    <w:multiLevelType w:val="hybridMultilevel"/>
    <w:tmpl w:val="185CF3AC"/>
    <w:lvl w:ilvl="0" w:tplc="8A0EB6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2B0EE6"/>
    <w:multiLevelType w:val="multilevel"/>
    <w:tmpl w:val="0415001D"/>
    <w:styleLink w:val="Styl1"/>
    <w:lvl w:ilvl="0">
      <w:start w:val="1"/>
      <w:numFmt w:val="ordin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C8E65F0"/>
    <w:multiLevelType w:val="hybridMultilevel"/>
    <w:tmpl w:val="3ACC1A14"/>
    <w:lvl w:ilvl="0" w:tplc="04150001">
      <w:start w:val="1"/>
      <w:numFmt w:val="bullet"/>
      <w:lvlText w:val=""/>
      <w:lvlJc w:val="left"/>
      <w:pPr>
        <w:ind w:left="10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5" w15:restartNumberingAfterBreak="0">
    <w:nsid w:val="0CC5067C"/>
    <w:multiLevelType w:val="multilevel"/>
    <w:tmpl w:val="F19C6C9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95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86115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23A7937"/>
    <w:multiLevelType w:val="hybridMultilevel"/>
    <w:tmpl w:val="A74EDA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8F60F634">
      <w:start w:val="2"/>
      <w:numFmt w:val="decimal"/>
      <w:lvlText w:val="%3."/>
      <w:lvlJc w:val="left"/>
      <w:pPr>
        <w:ind w:left="2340" w:hanging="360"/>
      </w:pPr>
      <w:rPr>
        <w:rFonts w:eastAsia="Calibr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1109BA"/>
    <w:multiLevelType w:val="hybridMultilevel"/>
    <w:tmpl w:val="B246C7D6"/>
    <w:lvl w:ilvl="0" w:tplc="E5EAF7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CD6B93"/>
    <w:multiLevelType w:val="hybridMultilevel"/>
    <w:tmpl w:val="4F84F3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3C1B4F"/>
    <w:multiLevelType w:val="hybridMultilevel"/>
    <w:tmpl w:val="293E9C4E"/>
    <w:lvl w:ilvl="0" w:tplc="E5EAF7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48571C"/>
    <w:multiLevelType w:val="hybridMultilevel"/>
    <w:tmpl w:val="719615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663B9A"/>
    <w:multiLevelType w:val="hybridMultilevel"/>
    <w:tmpl w:val="73E48EBA"/>
    <w:lvl w:ilvl="0" w:tplc="C51695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A2A487B"/>
    <w:multiLevelType w:val="hybridMultilevel"/>
    <w:tmpl w:val="6060B312"/>
    <w:lvl w:ilvl="0" w:tplc="3BB621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A7629B3"/>
    <w:multiLevelType w:val="hybridMultilevel"/>
    <w:tmpl w:val="D1B48780"/>
    <w:lvl w:ilvl="0" w:tplc="E5EAF7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0838C1"/>
    <w:multiLevelType w:val="hybridMultilevel"/>
    <w:tmpl w:val="FD9AB96E"/>
    <w:lvl w:ilvl="0" w:tplc="3F8A02DE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3404AB1"/>
    <w:multiLevelType w:val="hybridMultilevel"/>
    <w:tmpl w:val="7E9ED2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0F4EA4"/>
    <w:multiLevelType w:val="hybridMultilevel"/>
    <w:tmpl w:val="85A44328"/>
    <w:lvl w:ilvl="0" w:tplc="CB6211CA">
      <w:start w:val="3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35D97582"/>
    <w:multiLevelType w:val="hybridMultilevel"/>
    <w:tmpl w:val="4A7603D0"/>
    <w:lvl w:ilvl="0" w:tplc="B492F502">
      <w:start w:val="1"/>
      <w:numFmt w:val="lowerLetter"/>
      <w:lvlText w:val="%1)"/>
      <w:lvlJc w:val="left"/>
      <w:pPr>
        <w:ind w:left="644" w:hanging="360"/>
      </w:pPr>
      <w:rPr>
        <w:rFonts w:ascii="Arial" w:eastAsia="Calibri" w:hAnsi="Arial" w:cs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3A9220B2"/>
    <w:multiLevelType w:val="hybridMultilevel"/>
    <w:tmpl w:val="EE92FFF2"/>
    <w:lvl w:ilvl="0" w:tplc="04150013">
      <w:start w:val="1"/>
      <w:numFmt w:val="upperRoman"/>
      <w:lvlText w:val="%1."/>
      <w:lvlJc w:val="righ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3AFE559A"/>
    <w:multiLevelType w:val="hybridMultilevel"/>
    <w:tmpl w:val="5D4EEC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170E86"/>
    <w:multiLevelType w:val="hybridMultilevel"/>
    <w:tmpl w:val="C46E328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3D0814E0"/>
    <w:multiLevelType w:val="hybridMultilevel"/>
    <w:tmpl w:val="054E05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5A325C"/>
    <w:multiLevelType w:val="hybridMultilevel"/>
    <w:tmpl w:val="C5889D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F14F4B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29626C1"/>
    <w:multiLevelType w:val="multilevel"/>
    <w:tmpl w:val="ADE83820"/>
    <w:lvl w:ilvl="0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%5)"/>
      <w:lvlJc w:val="left"/>
      <w:pPr>
        <w:ind w:left="1800" w:hanging="360"/>
      </w:pPr>
      <w:rPr>
        <w:rFonts w:ascii="Arial" w:eastAsia="Times New Roman" w:hAnsi="Arial" w:cs="Arial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45981E6F"/>
    <w:multiLevelType w:val="hybridMultilevel"/>
    <w:tmpl w:val="E0468818"/>
    <w:lvl w:ilvl="0" w:tplc="274851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71E1219"/>
    <w:multiLevelType w:val="hybridMultilevel"/>
    <w:tmpl w:val="11A67C3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B77318"/>
    <w:multiLevelType w:val="multilevel"/>
    <w:tmpl w:val="3C5CF7AE"/>
    <w:lvl w:ilvl="0">
      <w:start w:val="1"/>
      <w:numFmt w:val="decimal"/>
      <w:lvlText w:val="%1."/>
      <w:lvlJc w:val="left"/>
      <w:pPr>
        <w:ind w:left="720" w:hanging="360"/>
      </w:pPr>
      <w:rPr>
        <w:strike w:val="0"/>
        <w:vertAlign w:val="baseli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)"/>
      <w:lvlJc w:val="right"/>
      <w:pPr>
        <w:ind w:left="2160" w:hanging="180"/>
      </w:pPr>
      <w:rPr>
        <w:rFonts w:ascii="Arial" w:eastAsia="Times New Roman" w:hAnsi="Arial" w:cs="Arial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8" w15:restartNumberingAfterBreak="0">
    <w:nsid w:val="482F7735"/>
    <w:multiLevelType w:val="hybridMultilevel"/>
    <w:tmpl w:val="1826D7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8F60F634">
      <w:start w:val="2"/>
      <w:numFmt w:val="decimal"/>
      <w:lvlText w:val="%3."/>
      <w:lvlJc w:val="left"/>
      <w:pPr>
        <w:ind w:left="2340" w:hanging="360"/>
      </w:pPr>
      <w:rPr>
        <w:rFonts w:eastAsia="Calibr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A81414"/>
    <w:multiLevelType w:val="multilevel"/>
    <w:tmpl w:val="123E2304"/>
    <w:lvl w:ilvl="0">
      <w:start w:val="3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Arial" w:eastAsia="Times New Roman" w:hAnsi="Arial" w:cs="Arial" w:hint="default"/>
      </w:rPr>
    </w:lvl>
    <w:lvl w:ilvl="1">
      <w:start w:val="3"/>
      <w:numFmt w:val="decimal"/>
      <w:lvlText w:val="%2)"/>
      <w:lvlJc w:val="left"/>
      <w:pPr>
        <w:tabs>
          <w:tab w:val="num" w:pos="1163"/>
        </w:tabs>
        <w:ind w:left="1163" w:hanging="284"/>
      </w:pPr>
      <w:rPr>
        <w:rFonts w:hint="default"/>
        <w:b w:val="0"/>
        <w:color w:val="000000"/>
      </w:rPr>
    </w:lvl>
    <w:lvl w:ilvl="2">
      <w:start w:val="1"/>
      <w:numFmt w:val="lowerLetter"/>
      <w:lvlText w:val="%3."/>
      <w:lvlJc w:val="left"/>
      <w:pPr>
        <w:tabs>
          <w:tab w:val="num" w:pos="1560"/>
        </w:tabs>
        <w:ind w:left="1560" w:hanging="311"/>
      </w:pPr>
      <w:rPr>
        <w:rFonts w:hint="default"/>
        <w:b/>
        <w:i/>
        <w:smallCaps/>
        <w:dstrike/>
        <w:outline/>
        <w:shadow/>
        <w:vanish/>
        <w:position w:val="0"/>
        <w:sz w:val="22"/>
        <w:szCs w:val="24"/>
        <w:vertAlign w:val="baseline"/>
      </w:rPr>
    </w:lvl>
    <w:lvl w:ilvl="3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  <w:b/>
        <w:i/>
        <w:sz w:val="20"/>
        <w:szCs w:val="20"/>
      </w:rPr>
    </w:lvl>
    <w:lvl w:ilvl="4">
      <w:start w:val="1"/>
      <w:numFmt w:val="lowerLetter"/>
      <w:lvlText w:val="(%5)"/>
      <w:lvlJc w:val="left"/>
      <w:pPr>
        <w:tabs>
          <w:tab w:val="num" w:pos="2509"/>
        </w:tabs>
        <w:ind w:left="2509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49"/>
        </w:tabs>
        <w:ind w:left="3949" w:hanging="360"/>
      </w:pPr>
      <w:rPr>
        <w:rFonts w:hint="default"/>
      </w:rPr>
    </w:lvl>
  </w:abstractNum>
  <w:abstractNum w:abstractNumId="30" w15:restartNumberingAfterBreak="0">
    <w:nsid w:val="588821C3"/>
    <w:multiLevelType w:val="multilevel"/>
    <w:tmpl w:val="2084CAA2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Calibri" w:eastAsia="Times New Roman" w:hAnsi="Calibri" w:cs="Calibri" w:hint="default"/>
      </w:rPr>
    </w:lvl>
    <w:lvl w:ilvl="1">
      <w:start w:val="2"/>
      <w:numFmt w:val="decimal"/>
      <w:lvlText w:val="%2)"/>
      <w:lvlJc w:val="left"/>
      <w:pPr>
        <w:tabs>
          <w:tab w:val="num" w:pos="1163"/>
        </w:tabs>
        <w:ind w:left="1163" w:hanging="284"/>
      </w:pPr>
      <w:rPr>
        <w:b w:val="0"/>
        <w:color w:val="000000"/>
      </w:rPr>
    </w:lvl>
    <w:lvl w:ilvl="2">
      <w:start w:val="1"/>
      <w:numFmt w:val="lowerLetter"/>
      <w:lvlText w:val="%3."/>
      <w:lvlJc w:val="left"/>
      <w:pPr>
        <w:tabs>
          <w:tab w:val="num" w:pos="1560"/>
        </w:tabs>
        <w:ind w:left="1560" w:hanging="311"/>
      </w:pPr>
      <w:rPr>
        <w:b/>
        <w:i/>
        <w:smallCaps/>
        <w:dstrike/>
        <w:outline/>
        <w:shadow/>
        <w:vanish/>
        <w:position w:val="0"/>
        <w:sz w:val="22"/>
        <w:szCs w:val="24"/>
        <w:vertAlign w:val="baseline"/>
      </w:rPr>
    </w:lvl>
    <w:lvl w:ilvl="3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/>
        <w:b/>
        <w:i/>
        <w:sz w:val="20"/>
        <w:szCs w:val="20"/>
      </w:rPr>
    </w:lvl>
    <w:lvl w:ilvl="4">
      <w:start w:val="1"/>
      <w:numFmt w:val="lowerLetter"/>
      <w:lvlText w:val="(%5)"/>
      <w:lvlJc w:val="left"/>
      <w:pPr>
        <w:tabs>
          <w:tab w:val="num" w:pos="2509"/>
        </w:tabs>
        <w:ind w:left="2509" w:hanging="360"/>
      </w:pPr>
    </w:lvl>
    <w:lvl w:ilvl="5">
      <w:start w:val="1"/>
      <w:numFmt w:val="lowerLetter"/>
      <w:lvlText w:val="%6)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9"/>
        </w:tabs>
        <w:ind w:left="3229" w:hanging="360"/>
      </w:pPr>
    </w:lvl>
    <w:lvl w:ilvl="7">
      <w:start w:val="1"/>
      <w:numFmt w:val="lowerLetter"/>
      <w:lvlText w:val="%8."/>
      <w:lvlJc w:val="left"/>
      <w:pPr>
        <w:tabs>
          <w:tab w:val="num" w:pos="3589"/>
        </w:tabs>
        <w:ind w:left="3589" w:hanging="360"/>
      </w:pPr>
    </w:lvl>
    <w:lvl w:ilvl="8">
      <w:start w:val="1"/>
      <w:numFmt w:val="lowerRoman"/>
      <w:lvlText w:val="%9."/>
      <w:lvlJc w:val="left"/>
      <w:pPr>
        <w:tabs>
          <w:tab w:val="num" w:pos="3949"/>
        </w:tabs>
        <w:ind w:left="3949" w:hanging="360"/>
      </w:pPr>
    </w:lvl>
  </w:abstractNum>
  <w:abstractNum w:abstractNumId="31" w15:restartNumberingAfterBreak="0">
    <w:nsid w:val="59A85BAC"/>
    <w:multiLevelType w:val="multilevel"/>
    <w:tmpl w:val="0415001D"/>
    <w:numStyleLink w:val="Styl1"/>
  </w:abstractNum>
  <w:abstractNum w:abstractNumId="32" w15:restartNumberingAfterBreak="0">
    <w:nsid w:val="602D71AF"/>
    <w:multiLevelType w:val="multilevel"/>
    <w:tmpl w:val="2084CAA2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Calibri" w:eastAsia="Times New Roman" w:hAnsi="Calibri" w:cs="Calibri" w:hint="default"/>
      </w:rPr>
    </w:lvl>
    <w:lvl w:ilvl="1">
      <w:start w:val="2"/>
      <w:numFmt w:val="decimal"/>
      <w:lvlText w:val="%2)"/>
      <w:lvlJc w:val="left"/>
      <w:pPr>
        <w:tabs>
          <w:tab w:val="num" w:pos="1163"/>
        </w:tabs>
        <w:ind w:left="1163" w:hanging="284"/>
      </w:pPr>
      <w:rPr>
        <w:b w:val="0"/>
        <w:color w:val="000000"/>
      </w:rPr>
    </w:lvl>
    <w:lvl w:ilvl="2">
      <w:start w:val="1"/>
      <w:numFmt w:val="lowerLetter"/>
      <w:lvlText w:val="%3."/>
      <w:lvlJc w:val="left"/>
      <w:pPr>
        <w:tabs>
          <w:tab w:val="num" w:pos="1560"/>
        </w:tabs>
        <w:ind w:left="1560" w:hanging="311"/>
      </w:pPr>
      <w:rPr>
        <w:b/>
        <w:i/>
        <w:smallCaps/>
        <w:dstrike/>
        <w:outline/>
        <w:shadow/>
        <w:vanish/>
        <w:position w:val="0"/>
        <w:sz w:val="22"/>
        <w:szCs w:val="24"/>
        <w:vertAlign w:val="baseline"/>
      </w:rPr>
    </w:lvl>
    <w:lvl w:ilvl="3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/>
        <w:b/>
        <w:i/>
        <w:sz w:val="20"/>
        <w:szCs w:val="20"/>
      </w:rPr>
    </w:lvl>
    <w:lvl w:ilvl="4">
      <w:start w:val="1"/>
      <w:numFmt w:val="lowerLetter"/>
      <w:lvlText w:val="(%5)"/>
      <w:lvlJc w:val="left"/>
      <w:pPr>
        <w:tabs>
          <w:tab w:val="num" w:pos="2509"/>
        </w:tabs>
        <w:ind w:left="2509" w:hanging="360"/>
      </w:pPr>
    </w:lvl>
    <w:lvl w:ilvl="5">
      <w:start w:val="1"/>
      <w:numFmt w:val="lowerLetter"/>
      <w:lvlText w:val="%6)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9"/>
        </w:tabs>
        <w:ind w:left="3229" w:hanging="360"/>
      </w:pPr>
    </w:lvl>
    <w:lvl w:ilvl="7">
      <w:start w:val="1"/>
      <w:numFmt w:val="lowerLetter"/>
      <w:lvlText w:val="%8."/>
      <w:lvlJc w:val="left"/>
      <w:pPr>
        <w:tabs>
          <w:tab w:val="num" w:pos="3589"/>
        </w:tabs>
        <w:ind w:left="3589" w:hanging="360"/>
      </w:pPr>
    </w:lvl>
    <w:lvl w:ilvl="8">
      <w:start w:val="1"/>
      <w:numFmt w:val="lowerRoman"/>
      <w:lvlText w:val="%9."/>
      <w:lvlJc w:val="left"/>
      <w:pPr>
        <w:tabs>
          <w:tab w:val="num" w:pos="3949"/>
        </w:tabs>
        <w:ind w:left="3949" w:hanging="360"/>
      </w:pPr>
    </w:lvl>
  </w:abstractNum>
  <w:abstractNum w:abstractNumId="33" w15:restartNumberingAfterBreak="0">
    <w:nsid w:val="610C55CD"/>
    <w:multiLevelType w:val="hybridMultilevel"/>
    <w:tmpl w:val="7F208B4C"/>
    <w:lvl w:ilvl="0" w:tplc="E5EAF77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622862F7"/>
    <w:multiLevelType w:val="hybridMultilevel"/>
    <w:tmpl w:val="3DF66EE8"/>
    <w:lvl w:ilvl="0" w:tplc="B8D0AB9E">
      <w:start w:val="1"/>
      <w:numFmt w:val="lowerLetter"/>
      <w:lvlText w:val="%1)"/>
      <w:lvlJc w:val="left"/>
      <w:pPr>
        <w:ind w:left="108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3BF6BE2"/>
    <w:multiLevelType w:val="multilevel"/>
    <w:tmpl w:val="9A18F83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786" w:hanging="360"/>
      </w:pPr>
      <w:rPr>
        <w:rFonts w:hint="default"/>
        <w:b w:val="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403099C"/>
    <w:multiLevelType w:val="hybridMultilevel"/>
    <w:tmpl w:val="F0965742"/>
    <w:lvl w:ilvl="0" w:tplc="F73424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</w:rPr>
    </w:lvl>
    <w:lvl w:ilvl="1" w:tplc="278CA926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  <w:b w:val="0"/>
      </w:rPr>
    </w:lvl>
    <w:lvl w:ilvl="2" w:tplc="35EE59E2">
      <w:start w:val="1"/>
      <w:numFmt w:val="decimal"/>
      <w:lvlText w:val="%3)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 w:val="0"/>
      </w:rPr>
    </w:lvl>
    <w:lvl w:ilvl="3" w:tplc="626E79FE">
      <w:start w:val="1"/>
      <w:numFmt w:val="bullet"/>
      <w:lvlText w:val=""/>
      <w:lvlJc w:val="left"/>
      <w:pPr>
        <w:tabs>
          <w:tab w:val="num" w:pos="2974"/>
        </w:tabs>
        <w:ind w:left="2520" w:firstLine="0"/>
      </w:pPr>
      <w:rPr>
        <w:rFonts w:ascii="Symbol" w:hAnsi="Symbol" w:hint="default"/>
        <w:sz w:val="32"/>
        <w:szCs w:val="3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8B11687"/>
    <w:multiLevelType w:val="hybridMultilevel"/>
    <w:tmpl w:val="F89C1B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926310"/>
    <w:multiLevelType w:val="hybridMultilevel"/>
    <w:tmpl w:val="DD489C4A"/>
    <w:lvl w:ilvl="0" w:tplc="A61C0D3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</w:rPr>
    </w:lvl>
    <w:lvl w:ilvl="1" w:tplc="4680F638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  <w:b w:val="0"/>
        <w:color w:val="auto"/>
      </w:rPr>
    </w:lvl>
    <w:lvl w:ilvl="2" w:tplc="0A861C3E">
      <w:start w:val="1"/>
      <w:numFmt w:val="lowerLetter"/>
      <w:lvlText w:val="%3)"/>
      <w:lvlJc w:val="left"/>
      <w:pPr>
        <w:tabs>
          <w:tab w:val="num" w:pos="1260"/>
        </w:tabs>
        <w:ind w:left="1260" w:hanging="360"/>
      </w:pPr>
      <w:rPr>
        <w:rFonts w:hint="default"/>
        <w:b w:val="0"/>
        <w:color w:val="000000"/>
      </w:rPr>
    </w:lvl>
    <w:lvl w:ilvl="3" w:tplc="34841D28">
      <w:start w:val="1"/>
      <w:numFmt w:val="decimal"/>
      <w:lvlText w:val="%4)"/>
      <w:lvlJc w:val="left"/>
      <w:pPr>
        <w:tabs>
          <w:tab w:val="num" w:pos="1620"/>
        </w:tabs>
        <w:ind w:left="1620" w:hanging="360"/>
      </w:pPr>
      <w:rPr>
        <w:rFonts w:ascii="Calibri" w:eastAsia="Times New Roman" w:hAnsi="Calibri" w:cs="Calibri" w:hint="default"/>
        <w:b w:val="0"/>
        <w:color w:val="000000"/>
      </w:rPr>
    </w:lvl>
    <w:lvl w:ilvl="4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401208D"/>
    <w:multiLevelType w:val="hybridMultilevel"/>
    <w:tmpl w:val="CF84A430"/>
    <w:lvl w:ilvl="0" w:tplc="E5EAF7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7">
      <w:start w:val="1"/>
      <w:numFmt w:val="lowerLetter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0658AB"/>
    <w:multiLevelType w:val="multilevel"/>
    <w:tmpl w:val="B4D4BA8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75866B80"/>
    <w:multiLevelType w:val="multilevel"/>
    <w:tmpl w:val="CB785B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7A903FE9"/>
    <w:multiLevelType w:val="hybridMultilevel"/>
    <w:tmpl w:val="927637D6"/>
    <w:lvl w:ilvl="0" w:tplc="6AF4A604">
      <w:start w:val="3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BEC6BC4"/>
    <w:multiLevelType w:val="multilevel"/>
    <w:tmpl w:val="CB785B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7EA71003"/>
    <w:multiLevelType w:val="multilevel"/>
    <w:tmpl w:val="08621194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8"/>
  </w:num>
  <w:num w:numId="2">
    <w:abstractNumId w:val="32"/>
  </w:num>
  <w:num w:numId="3">
    <w:abstractNumId w:val="36"/>
  </w:num>
  <w:num w:numId="4">
    <w:abstractNumId w:val="25"/>
  </w:num>
  <w:num w:numId="5">
    <w:abstractNumId w:val="15"/>
  </w:num>
  <w:num w:numId="6">
    <w:abstractNumId w:val="29"/>
  </w:num>
  <w:num w:numId="7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5"/>
  </w:num>
  <w:num w:numId="9">
    <w:abstractNumId w:val="1"/>
  </w:num>
  <w:num w:numId="10">
    <w:abstractNumId w:val="23"/>
  </w:num>
  <w:num w:numId="11">
    <w:abstractNumId w:val="20"/>
  </w:num>
  <w:num w:numId="12">
    <w:abstractNumId w:val="24"/>
  </w:num>
  <w:num w:numId="13">
    <w:abstractNumId w:val="27"/>
  </w:num>
  <w:num w:numId="14">
    <w:abstractNumId w:val="5"/>
  </w:num>
  <w:num w:numId="15">
    <w:abstractNumId w:val="16"/>
  </w:num>
  <w:num w:numId="16">
    <w:abstractNumId w:val="22"/>
  </w:num>
  <w:num w:numId="17">
    <w:abstractNumId w:val="18"/>
  </w:num>
  <w:num w:numId="18">
    <w:abstractNumId w:val="11"/>
  </w:num>
  <w:num w:numId="19">
    <w:abstractNumId w:val="7"/>
  </w:num>
  <w:num w:numId="20">
    <w:abstractNumId w:val="42"/>
  </w:num>
  <w:num w:numId="21">
    <w:abstractNumId w:val="4"/>
  </w:num>
  <w:num w:numId="22">
    <w:abstractNumId w:val="0"/>
  </w:num>
  <w:num w:numId="23">
    <w:abstractNumId w:val="33"/>
  </w:num>
  <w:num w:numId="24">
    <w:abstractNumId w:val="26"/>
  </w:num>
  <w:num w:numId="25">
    <w:abstractNumId w:val="14"/>
  </w:num>
  <w:num w:numId="26">
    <w:abstractNumId w:val="31"/>
  </w:num>
  <w:num w:numId="27">
    <w:abstractNumId w:val="3"/>
  </w:num>
  <w:num w:numId="28">
    <w:abstractNumId w:val="6"/>
  </w:num>
  <w:num w:numId="29">
    <w:abstractNumId w:val="28"/>
  </w:num>
  <w:num w:numId="30">
    <w:abstractNumId w:val="19"/>
  </w:num>
  <w:num w:numId="31">
    <w:abstractNumId w:val="8"/>
  </w:num>
  <w:num w:numId="32">
    <w:abstractNumId w:val="39"/>
  </w:num>
  <w:num w:numId="33">
    <w:abstractNumId w:val="21"/>
  </w:num>
  <w:num w:numId="34">
    <w:abstractNumId w:val="41"/>
  </w:num>
  <w:num w:numId="35">
    <w:abstractNumId w:val="12"/>
  </w:num>
  <w:num w:numId="36">
    <w:abstractNumId w:val="10"/>
  </w:num>
  <w:num w:numId="37">
    <w:abstractNumId w:val="9"/>
  </w:num>
  <w:num w:numId="38">
    <w:abstractNumId w:val="34"/>
  </w:num>
  <w:num w:numId="39">
    <w:abstractNumId w:val="13"/>
  </w:num>
  <w:num w:numId="40">
    <w:abstractNumId w:val="37"/>
  </w:num>
  <w:num w:numId="41">
    <w:abstractNumId w:val="2"/>
  </w:num>
  <w:num w:numId="42">
    <w:abstractNumId w:val="43"/>
  </w:num>
  <w:num w:numId="43">
    <w:abstractNumId w:val="30"/>
  </w:num>
  <w:num w:numId="44">
    <w:abstractNumId w:val="44"/>
  </w:num>
  <w:num w:numId="45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readOnly" w:enforcement="1" w:cryptProviderType="rsaAES" w:cryptAlgorithmClass="hash" w:cryptAlgorithmType="typeAny" w:cryptAlgorithmSid="14" w:cryptSpinCount="100000" w:hash="kPrnZek3SQ8YIAfeJNcgqxX4a/eXQIMjUaojJuq2a7XwkPMoNW1IJU5QWA6oxjRlkTF6VmH5PnwvH3bJezbJfQ==" w:salt="YTrHnzXeU8pV6Gqq+6+Id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678"/>
    <w:rsid w:val="00012FCF"/>
    <w:rsid w:val="00071CDA"/>
    <w:rsid w:val="000E278B"/>
    <w:rsid w:val="000E4BAD"/>
    <w:rsid w:val="0010128B"/>
    <w:rsid w:val="001031E2"/>
    <w:rsid w:val="001508C3"/>
    <w:rsid w:val="00187BE1"/>
    <w:rsid w:val="001A7180"/>
    <w:rsid w:val="0025063C"/>
    <w:rsid w:val="002C6E04"/>
    <w:rsid w:val="00301DDE"/>
    <w:rsid w:val="00375559"/>
    <w:rsid w:val="0039778B"/>
    <w:rsid w:val="003A5AB5"/>
    <w:rsid w:val="00412F4A"/>
    <w:rsid w:val="00451DFC"/>
    <w:rsid w:val="004565E5"/>
    <w:rsid w:val="00460018"/>
    <w:rsid w:val="004F61D7"/>
    <w:rsid w:val="0054158E"/>
    <w:rsid w:val="00641598"/>
    <w:rsid w:val="00667CFC"/>
    <w:rsid w:val="006B3379"/>
    <w:rsid w:val="006D5886"/>
    <w:rsid w:val="007327E7"/>
    <w:rsid w:val="0079775C"/>
    <w:rsid w:val="007C2678"/>
    <w:rsid w:val="007F0346"/>
    <w:rsid w:val="0081781A"/>
    <w:rsid w:val="008302C8"/>
    <w:rsid w:val="009818DD"/>
    <w:rsid w:val="009B202E"/>
    <w:rsid w:val="009C3590"/>
    <w:rsid w:val="00A111C4"/>
    <w:rsid w:val="00A543D7"/>
    <w:rsid w:val="00A8087A"/>
    <w:rsid w:val="00AF79F4"/>
    <w:rsid w:val="00B00FDD"/>
    <w:rsid w:val="00B16106"/>
    <w:rsid w:val="00B3734D"/>
    <w:rsid w:val="00B37D13"/>
    <w:rsid w:val="00B43415"/>
    <w:rsid w:val="00B9354B"/>
    <w:rsid w:val="00BA1268"/>
    <w:rsid w:val="00BF3B9E"/>
    <w:rsid w:val="00C004BA"/>
    <w:rsid w:val="00C02998"/>
    <w:rsid w:val="00C27557"/>
    <w:rsid w:val="00C62FBC"/>
    <w:rsid w:val="00C94817"/>
    <w:rsid w:val="00D21F73"/>
    <w:rsid w:val="00DC3525"/>
    <w:rsid w:val="00E202E3"/>
    <w:rsid w:val="00E422B3"/>
    <w:rsid w:val="00E47C14"/>
    <w:rsid w:val="00ED2EA0"/>
    <w:rsid w:val="00EF5BDA"/>
    <w:rsid w:val="00F45167"/>
    <w:rsid w:val="00F81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C2EE48-B3EE-4A39-879D-DBC4C7FC5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D21F73"/>
    <w:pPr>
      <w:spacing w:before="240"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0E27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278B"/>
  </w:style>
  <w:style w:type="character" w:styleId="Numerstrony">
    <w:name w:val="page number"/>
    <w:basedOn w:val="Domylnaczcionkaakapitu"/>
    <w:rsid w:val="000E278B"/>
  </w:style>
  <w:style w:type="paragraph" w:styleId="Tekstprzypisudolnego">
    <w:name w:val="footnote text"/>
    <w:basedOn w:val="Normalny"/>
    <w:link w:val="TekstprzypisudolnegoZnak"/>
    <w:semiHidden/>
    <w:unhideWhenUsed/>
    <w:rsid w:val="000E27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E278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0E278B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E278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278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278B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27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278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E278B"/>
    <w:pPr>
      <w:ind w:left="720"/>
      <w:contextualSpacing/>
    </w:pPr>
  </w:style>
  <w:style w:type="numbering" w:customStyle="1" w:styleId="Styl1">
    <w:name w:val="Styl1"/>
    <w:uiPriority w:val="99"/>
    <w:rsid w:val="00DC3525"/>
    <w:pPr>
      <w:numPr>
        <w:numId w:val="27"/>
      </w:numPr>
    </w:pPr>
  </w:style>
  <w:style w:type="paragraph" w:styleId="Nagwek">
    <w:name w:val="header"/>
    <w:basedOn w:val="Normalny"/>
    <w:link w:val="NagwekZnak"/>
    <w:uiPriority w:val="99"/>
    <w:unhideWhenUsed/>
    <w:rsid w:val="00D21F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1F73"/>
  </w:style>
  <w:style w:type="character" w:customStyle="1" w:styleId="Nagwek1Znak">
    <w:name w:val="Nagłówek 1 Znak"/>
    <w:basedOn w:val="Domylnaczcionkaakapitu"/>
    <w:link w:val="Nagwek1"/>
    <w:rsid w:val="00D21F73"/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5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ip.wzp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1</Pages>
  <Words>3651</Words>
  <Characters>21910</Characters>
  <Application>Microsoft Office Word</Application>
  <DocSecurity>8</DocSecurity>
  <Lines>182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25510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Cwalina Marta</dc:creator>
  <cp:keywords/>
  <dc:description/>
  <cp:lastModifiedBy>Cwalina Marta</cp:lastModifiedBy>
  <cp:revision>35</cp:revision>
  <cp:lastPrinted>2022-02-04T13:09:00Z</cp:lastPrinted>
  <dcterms:created xsi:type="dcterms:W3CDTF">2021-12-22T10:17:00Z</dcterms:created>
  <dcterms:modified xsi:type="dcterms:W3CDTF">2022-02-08T11:49:00Z</dcterms:modified>
</cp:coreProperties>
</file>