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FB" w:rsidRDefault="00D9172F" w:rsidP="007F2265">
      <w:pPr>
        <w:jc w:val="right"/>
        <w:rPr>
          <w:rFonts w:cstheme="minorHAnsi"/>
        </w:rPr>
      </w:pPr>
      <w:r>
        <w:rPr>
          <w:rFonts w:cstheme="minorHAnsi"/>
        </w:rPr>
        <w:t>Załącznik Nr</w:t>
      </w:r>
      <w:r w:rsidR="00C053B8">
        <w:rPr>
          <w:rFonts w:cstheme="minorHAnsi"/>
        </w:rPr>
        <w:t xml:space="preserve"> 3</w:t>
      </w:r>
      <w:bookmarkStart w:id="0" w:name="_GoBack"/>
      <w:bookmarkEnd w:id="0"/>
      <w:r w:rsidR="000A1573">
        <w:rPr>
          <w:rFonts w:cstheme="minorHAnsi"/>
        </w:rPr>
        <w:t xml:space="preserve"> do Regulaminu</w:t>
      </w:r>
    </w:p>
    <w:p w:rsidR="00D9172F" w:rsidRPr="00B762FB" w:rsidRDefault="00D9172F" w:rsidP="00D9172F">
      <w:pPr>
        <w:jc w:val="center"/>
        <w:rPr>
          <w:rFonts w:cstheme="minorHAnsi"/>
          <w:b/>
        </w:rPr>
      </w:pPr>
      <w:r w:rsidRPr="00B762FB">
        <w:rPr>
          <w:rFonts w:cstheme="minorHAnsi"/>
          <w:b/>
        </w:rPr>
        <w:t>WYTYCZNE DO SPORZĄDZEN</w:t>
      </w:r>
      <w:r w:rsidR="008944B7" w:rsidRPr="00B762FB">
        <w:rPr>
          <w:rFonts w:cstheme="minorHAnsi"/>
          <w:b/>
        </w:rPr>
        <w:t>IA KONCEPCJI FUNKCJONOWANIA BUFETU</w:t>
      </w:r>
      <w:r w:rsidRPr="00B762FB">
        <w:rPr>
          <w:rFonts w:cstheme="minorHAnsi"/>
          <w:b/>
        </w:rPr>
        <w:t xml:space="preserve"> W BUDYNKU UMWP </w:t>
      </w:r>
      <w:r w:rsidR="008944B7" w:rsidRPr="00B762FB">
        <w:rPr>
          <w:rFonts w:cstheme="minorHAnsi"/>
          <w:b/>
        </w:rPr>
        <w:t xml:space="preserve">PRZY UL. </w:t>
      </w:r>
      <w:r w:rsidR="00295AAA" w:rsidRPr="00B762FB">
        <w:rPr>
          <w:rFonts w:cstheme="minorHAnsi"/>
          <w:b/>
        </w:rPr>
        <w:t xml:space="preserve">OKOPOWEJ </w:t>
      </w:r>
      <w:r w:rsidR="008944B7" w:rsidRPr="00B762FB">
        <w:rPr>
          <w:rFonts w:cstheme="minorHAnsi"/>
          <w:b/>
        </w:rPr>
        <w:t xml:space="preserve">21/27 </w:t>
      </w:r>
      <w:r w:rsidR="00295AAA" w:rsidRPr="00B762FB">
        <w:rPr>
          <w:rFonts w:cstheme="minorHAnsi"/>
          <w:b/>
        </w:rPr>
        <w:t>W GDAŃSKU</w:t>
      </w:r>
      <w:r w:rsidRPr="00B762FB">
        <w:rPr>
          <w:rFonts w:cstheme="minorHAnsi"/>
          <w:b/>
        </w:rPr>
        <w:t>.</w:t>
      </w:r>
    </w:p>
    <w:p w:rsidR="00602BDF" w:rsidRPr="00602BDF" w:rsidRDefault="00602BDF" w:rsidP="00602BD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Arial"/>
          <w:b/>
        </w:rPr>
      </w:pPr>
      <w:r w:rsidRPr="00602BDF">
        <w:rPr>
          <w:rFonts w:ascii="Calibri" w:hAnsi="Calibri" w:cs="Arial"/>
          <w:b/>
        </w:rPr>
        <w:t>Informacje podstawowe</w:t>
      </w:r>
      <w:r w:rsidR="00B762FB">
        <w:rPr>
          <w:rFonts w:ascii="Calibri" w:hAnsi="Calibri" w:cs="Arial"/>
          <w:b/>
        </w:rPr>
        <w:t>.</w:t>
      </w:r>
    </w:p>
    <w:p w:rsidR="00602BDF" w:rsidRDefault="00602BDF" w:rsidP="00C669E9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Budynek siedziby Województwa Pomorskiego zlokalizowany</w:t>
      </w:r>
      <w:r w:rsidRPr="00602BDF">
        <w:rPr>
          <w:rFonts w:ascii="Calibri" w:hAnsi="Calibri" w:cs="Arial"/>
        </w:rPr>
        <w:t xml:space="preserve"> jest w </w:t>
      </w:r>
      <w:r>
        <w:rPr>
          <w:rFonts w:ascii="Calibri" w:hAnsi="Calibri" w:cs="Arial"/>
        </w:rPr>
        <w:t>Gdańsk</w:t>
      </w:r>
      <w:r w:rsidR="00644E46">
        <w:rPr>
          <w:rFonts w:ascii="Calibri" w:hAnsi="Calibri" w:cs="Arial"/>
        </w:rPr>
        <w:t>u</w:t>
      </w:r>
      <w:r>
        <w:rPr>
          <w:rFonts w:ascii="Calibri" w:hAnsi="Calibri" w:cs="Arial"/>
        </w:rPr>
        <w:t xml:space="preserve"> w dzielnicy Śródmieście</w:t>
      </w:r>
      <w:r w:rsidR="00D76F0F">
        <w:rPr>
          <w:rFonts w:ascii="Calibri" w:hAnsi="Calibri" w:cs="Arial"/>
        </w:rPr>
        <w:t xml:space="preserve"> przy ul. Okopowej 21/27</w:t>
      </w:r>
      <w:r>
        <w:rPr>
          <w:rFonts w:ascii="Calibri" w:hAnsi="Calibri" w:cs="Arial"/>
        </w:rPr>
        <w:t>.</w:t>
      </w:r>
      <w:r w:rsidRPr="00602BDF">
        <w:rPr>
          <w:rFonts w:ascii="Calibri" w:hAnsi="Calibri" w:cs="Arial"/>
        </w:rPr>
        <w:t xml:space="preserve"> Wjazd na nieruchomość</w:t>
      </w:r>
      <w:r>
        <w:rPr>
          <w:rFonts w:ascii="Calibri" w:hAnsi="Calibri" w:cs="Arial"/>
        </w:rPr>
        <w:t xml:space="preserve"> w celu dostaw produktów</w:t>
      </w:r>
      <w:r w:rsidRPr="00602BDF">
        <w:rPr>
          <w:rFonts w:ascii="Calibri" w:hAnsi="Calibri" w:cs="Arial"/>
        </w:rPr>
        <w:t xml:space="preserve"> jest możliwy od ul. Okopowej (obecnie nieczy</w:t>
      </w:r>
      <w:r w:rsidR="00D76F0F">
        <w:rPr>
          <w:rFonts w:ascii="Calibri" w:hAnsi="Calibri" w:cs="Arial"/>
        </w:rPr>
        <w:t xml:space="preserve">nny z uwagi na trwający remont) oraz od ul. Toruńskiej. </w:t>
      </w:r>
      <w:r w:rsidRPr="00602BDF">
        <w:rPr>
          <w:rFonts w:ascii="Calibri" w:hAnsi="Calibri" w:cs="Arial"/>
        </w:rPr>
        <w:t>W otoczeniu nieruchomości znajdują się budynki o funkcji administracyjnej, mieszkaniowej i kulturowej</w:t>
      </w:r>
      <w:r w:rsidR="00D76F0F">
        <w:rPr>
          <w:rFonts w:ascii="Calibri" w:hAnsi="Calibri" w:cs="Arial"/>
        </w:rPr>
        <w:t>.</w:t>
      </w:r>
    </w:p>
    <w:p w:rsidR="00602BDF" w:rsidRDefault="00602BDF" w:rsidP="00C669E9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Arial"/>
        </w:rPr>
      </w:pPr>
      <w:r w:rsidRPr="00ED690F">
        <w:rPr>
          <w:rFonts w:ascii="Calibri" w:hAnsi="Calibri" w:cs="Arial"/>
        </w:rPr>
        <w:t>P</w:t>
      </w:r>
      <w:r w:rsidR="00D76F0F">
        <w:rPr>
          <w:rFonts w:ascii="Calibri" w:hAnsi="Calibri" w:cs="Arial"/>
        </w:rPr>
        <w:t>rowadzenie</w:t>
      </w:r>
      <w:r w:rsidRPr="00ED690F">
        <w:rPr>
          <w:rFonts w:ascii="Calibri" w:hAnsi="Calibri" w:cs="Arial"/>
        </w:rPr>
        <w:t xml:space="preserve"> bufetu </w:t>
      </w:r>
      <w:r>
        <w:rPr>
          <w:rFonts w:ascii="Calibri" w:hAnsi="Calibri" w:cs="Arial"/>
        </w:rPr>
        <w:t xml:space="preserve">gastronomicznego w lokalu zlokalizowanym na parterze budynku przy ul. Okopowej 21/27 w Gdańsku </w:t>
      </w:r>
      <w:r w:rsidR="00D76F0F">
        <w:rPr>
          <w:rFonts w:ascii="Calibri" w:hAnsi="Calibri" w:cs="Arial"/>
        </w:rPr>
        <w:t xml:space="preserve">będzie odbywać się </w:t>
      </w:r>
      <w:r>
        <w:rPr>
          <w:rFonts w:ascii="Calibri" w:hAnsi="Calibri" w:cs="Arial"/>
        </w:rPr>
        <w:t xml:space="preserve">w dni robocze od poniedziałku do piątku ( z wyłączeniem dni ustawowo wolnych od pracy) w godzinach </w:t>
      </w:r>
      <w:r w:rsidR="00CC62CC">
        <w:rPr>
          <w:rFonts w:ascii="Calibri" w:hAnsi="Calibri" w:cs="Arial"/>
        </w:rPr>
        <w:t>nie krócej niż</w:t>
      </w:r>
      <w:r w:rsidR="00391223">
        <w:rPr>
          <w:rFonts w:ascii="Calibri" w:hAnsi="Calibri" w:cs="Arial"/>
        </w:rPr>
        <w:t xml:space="preserve"> od </w:t>
      </w:r>
      <w:r>
        <w:rPr>
          <w:rFonts w:ascii="Calibri" w:hAnsi="Calibri" w:cs="Arial"/>
        </w:rPr>
        <w:t>7.30 do 15.30.</w:t>
      </w:r>
    </w:p>
    <w:p w:rsidR="00602BDF" w:rsidRPr="00C669E9" w:rsidRDefault="00602BDF" w:rsidP="00064ABB">
      <w:pPr>
        <w:pStyle w:val="Akapitzlist"/>
        <w:numPr>
          <w:ilvl w:val="0"/>
          <w:numId w:val="17"/>
        </w:numPr>
        <w:autoSpaceDE w:val="0"/>
        <w:spacing w:after="0" w:line="240" w:lineRule="auto"/>
        <w:jc w:val="both"/>
        <w:rPr>
          <w:rFonts w:ascii="Calibri" w:hAnsi="Calibri" w:cs="Calibri"/>
        </w:rPr>
      </w:pPr>
      <w:r w:rsidRPr="00C669E9">
        <w:rPr>
          <w:rFonts w:ascii="Calibri" w:hAnsi="Calibri" w:cs="Calibri"/>
        </w:rPr>
        <w:t>W skład lokalu wchodzą następujące pomieszczenia:</w:t>
      </w:r>
    </w:p>
    <w:p w:rsidR="00602BDF" w:rsidRPr="00C669E9" w:rsidRDefault="00602BDF" w:rsidP="00064ABB">
      <w:pPr>
        <w:autoSpaceDE w:val="0"/>
        <w:spacing w:after="0" w:line="240" w:lineRule="auto"/>
        <w:jc w:val="both"/>
        <w:rPr>
          <w:rFonts w:ascii="Calibri" w:hAnsi="Calibri" w:cs="Calibri"/>
        </w:rPr>
      </w:pPr>
      <w:r w:rsidRPr="00C669E9">
        <w:rPr>
          <w:rFonts w:ascii="Calibri" w:hAnsi="Calibri" w:cs="Calibri"/>
        </w:rPr>
        <w:t>- sala konsumpcyjna o pow. 61.13 m. kw.</w:t>
      </w:r>
    </w:p>
    <w:p w:rsidR="00602BDF" w:rsidRPr="00C669E9" w:rsidRDefault="00602BDF" w:rsidP="00064ABB">
      <w:pPr>
        <w:autoSpaceDE w:val="0"/>
        <w:spacing w:after="0" w:line="240" w:lineRule="auto"/>
        <w:jc w:val="both"/>
        <w:rPr>
          <w:rFonts w:ascii="Calibri" w:hAnsi="Calibri" w:cs="Calibri"/>
        </w:rPr>
      </w:pPr>
      <w:r w:rsidRPr="00C669E9">
        <w:rPr>
          <w:rFonts w:ascii="Calibri" w:hAnsi="Calibri" w:cs="Calibri"/>
        </w:rPr>
        <w:t>- szatnia z miejscem o pow. 2,84 m. kw.</w:t>
      </w:r>
    </w:p>
    <w:p w:rsidR="00602BDF" w:rsidRPr="00C669E9" w:rsidRDefault="00602BDF" w:rsidP="00064ABB">
      <w:pPr>
        <w:autoSpaceDE w:val="0"/>
        <w:spacing w:after="0" w:line="240" w:lineRule="auto"/>
        <w:jc w:val="both"/>
        <w:rPr>
          <w:rFonts w:ascii="Calibri" w:hAnsi="Calibri" w:cs="Calibri"/>
        </w:rPr>
      </w:pPr>
      <w:r w:rsidRPr="00C669E9">
        <w:rPr>
          <w:rFonts w:ascii="Calibri" w:hAnsi="Calibri" w:cs="Calibri"/>
        </w:rPr>
        <w:t>- toaleta dla pracowników bufetu o pow. 2,40 m. kw.</w:t>
      </w:r>
    </w:p>
    <w:p w:rsidR="00602BDF" w:rsidRPr="00C669E9" w:rsidRDefault="00602BDF" w:rsidP="00064ABB">
      <w:pPr>
        <w:autoSpaceDE w:val="0"/>
        <w:spacing w:after="0" w:line="240" w:lineRule="auto"/>
        <w:jc w:val="both"/>
        <w:rPr>
          <w:rFonts w:ascii="Calibri" w:hAnsi="Calibri" w:cs="Calibri"/>
        </w:rPr>
      </w:pPr>
      <w:r w:rsidRPr="00C669E9">
        <w:rPr>
          <w:rFonts w:ascii="Calibri" w:hAnsi="Calibri" w:cs="Calibri"/>
        </w:rPr>
        <w:t>- zmywalnia o pow. 3,36 m. kw.</w:t>
      </w:r>
    </w:p>
    <w:p w:rsidR="00602BDF" w:rsidRPr="00C669E9" w:rsidRDefault="00602BDF" w:rsidP="00064ABB">
      <w:pPr>
        <w:autoSpaceDE w:val="0"/>
        <w:spacing w:after="0" w:line="240" w:lineRule="auto"/>
        <w:jc w:val="both"/>
        <w:rPr>
          <w:rFonts w:ascii="Calibri" w:hAnsi="Calibri" w:cs="Calibri"/>
        </w:rPr>
      </w:pPr>
      <w:r w:rsidRPr="00C669E9">
        <w:rPr>
          <w:rFonts w:ascii="Calibri" w:hAnsi="Calibri" w:cs="Calibri"/>
        </w:rPr>
        <w:t>- pom. porządkowe o pow. 1,17 m. kw.</w:t>
      </w:r>
    </w:p>
    <w:p w:rsidR="00602BDF" w:rsidRPr="00C669E9" w:rsidRDefault="00602BDF" w:rsidP="00C669E9">
      <w:pPr>
        <w:autoSpaceDE w:val="0"/>
        <w:jc w:val="both"/>
        <w:rPr>
          <w:rFonts w:ascii="Calibri" w:hAnsi="Calibri" w:cs="Calibri"/>
          <w:b/>
        </w:rPr>
      </w:pPr>
      <w:r w:rsidRPr="00C669E9">
        <w:rPr>
          <w:rFonts w:ascii="Calibri" w:hAnsi="Calibri" w:cs="Calibri"/>
          <w:b/>
        </w:rPr>
        <w:t>Łączna powierzchnia lokalu wynosi 70,90 m.kw</w:t>
      </w:r>
    </w:p>
    <w:p w:rsidR="00602BDF" w:rsidRDefault="00D76F0F" w:rsidP="00C669E9">
      <w:pPr>
        <w:pStyle w:val="Akapitzlist"/>
        <w:numPr>
          <w:ilvl w:val="0"/>
          <w:numId w:val="17"/>
        </w:num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Dostęp dla klientów bufetu odbywać się będzie poprzez hol główny budynku urzędu</w:t>
      </w:r>
      <w:r w:rsidR="00237FD6">
        <w:rPr>
          <w:rFonts w:ascii="Calibri" w:hAnsi="Calibri" w:cs="Calibri"/>
        </w:rPr>
        <w:t xml:space="preserve"> przy ul. Okopowej 21/27 w Gdańsku</w:t>
      </w:r>
      <w:r>
        <w:rPr>
          <w:rFonts w:ascii="Calibri" w:hAnsi="Calibri" w:cs="Calibri"/>
        </w:rPr>
        <w:t>.</w:t>
      </w:r>
    </w:p>
    <w:p w:rsidR="00602BDF" w:rsidRDefault="00602BDF" w:rsidP="00C669E9">
      <w:pPr>
        <w:pStyle w:val="Akapitzlist"/>
        <w:numPr>
          <w:ilvl w:val="0"/>
          <w:numId w:val="17"/>
        </w:num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Wykaz elementów wchodzących w skład wyposażenia bufetu stanowi załącznik nr 4 do Regulaminu.</w:t>
      </w:r>
    </w:p>
    <w:p w:rsidR="00602BDF" w:rsidRDefault="00602BDF" w:rsidP="00C669E9">
      <w:pPr>
        <w:pStyle w:val="Akapitzlist"/>
        <w:numPr>
          <w:ilvl w:val="0"/>
          <w:numId w:val="17"/>
        </w:numPr>
        <w:autoSpaceDE w:val="0"/>
        <w:jc w:val="both"/>
        <w:rPr>
          <w:rFonts w:ascii="Calibri" w:hAnsi="Calibri" w:cs="Calibri"/>
        </w:rPr>
      </w:pPr>
      <w:r w:rsidRPr="00602BDF">
        <w:rPr>
          <w:rFonts w:ascii="Calibri" w:hAnsi="Calibri" w:cs="Calibri"/>
        </w:rPr>
        <w:t>Projekt technologiczny bufetu z koncepcją architektoniczną stanowi Załącznik Nr 5 do Regulaminu.</w:t>
      </w:r>
    </w:p>
    <w:p w:rsidR="00C669E9" w:rsidRPr="00237FD6" w:rsidRDefault="00602BDF" w:rsidP="00602BDF">
      <w:pPr>
        <w:pStyle w:val="Akapitzlist"/>
        <w:numPr>
          <w:ilvl w:val="0"/>
          <w:numId w:val="17"/>
        </w:numPr>
        <w:autoSpaceDE w:val="0"/>
        <w:jc w:val="both"/>
        <w:rPr>
          <w:rFonts w:ascii="Calibri" w:hAnsi="Calibri" w:cs="Calibri"/>
        </w:rPr>
      </w:pPr>
      <w:r w:rsidRPr="00C669E9">
        <w:rPr>
          <w:rFonts w:ascii="Calibri" w:hAnsi="Calibri" w:cs="Calibri"/>
        </w:rPr>
        <w:t>W</w:t>
      </w:r>
      <w:r w:rsidR="00D76F0F" w:rsidRPr="00C669E9">
        <w:rPr>
          <w:rFonts w:ascii="Calibri" w:hAnsi="Calibri" w:cs="Calibri"/>
        </w:rPr>
        <w:t xml:space="preserve"> budynkach</w:t>
      </w:r>
      <w:r w:rsidRPr="00C669E9">
        <w:rPr>
          <w:rFonts w:ascii="Calibri" w:hAnsi="Calibri" w:cs="Calibri"/>
        </w:rPr>
        <w:t xml:space="preserve"> U</w:t>
      </w:r>
      <w:r w:rsidR="00D76F0F" w:rsidRPr="00C669E9">
        <w:rPr>
          <w:rFonts w:ascii="Calibri" w:hAnsi="Calibri" w:cs="Calibri"/>
        </w:rPr>
        <w:t xml:space="preserve">rzędu Marszałkowskiego Województwa Pomorskiego </w:t>
      </w:r>
      <w:r w:rsidRPr="00C669E9">
        <w:rPr>
          <w:rFonts w:ascii="Calibri" w:hAnsi="Calibri" w:cs="Calibri"/>
        </w:rPr>
        <w:t xml:space="preserve">oraz </w:t>
      </w:r>
      <w:r w:rsidR="00D76F0F" w:rsidRPr="00C669E9">
        <w:rPr>
          <w:rFonts w:ascii="Calibri" w:hAnsi="Calibri" w:cs="Calibri"/>
        </w:rPr>
        <w:t xml:space="preserve">budynkach </w:t>
      </w:r>
      <w:r w:rsidRPr="00C669E9">
        <w:rPr>
          <w:rFonts w:ascii="Calibri" w:hAnsi="Calibri" w:cs="Calibri"/>
        </w:rPr>
        <w:t>U</w:t>
      </w:r>
      <w:r w:rsidR="00D76F0F" w:rsidRPr="00C669E9">
        <w:rPr>
          <w:rFonts w:ascii="Calibri" w:hAnsi="Calibri" w:cs="Calibri"/>
        </w:rPr>
        <w:t xml:space="preserve">rzędu </w:t>
      </w:r>
      <w:r w:rsidRPr="00C669E9">
        <w:rPr>
          <w:rFonts w:ascii="Calibri" w:hAnsi="Calibri" w:cs="Calibri"/>
        </w:rPr>
        <w:t>W</w:t>
      </w:r>
      <w:r w:rsidR="00D76F0F" w:rsidRPr="00C669E9">
        <w:rPr>
          <w:rFonts w:ascii="Calibri" w:hAnsi="Calibri" w:cs="Calibri"/>
        </w:rPr>
        <w:t>ojewódzkiego znajdujących się w bezpośredniej lokalizacji bufetu</w:t>
      </w:r>
      <w:r w:rsidRPr="00C669E9">
        <w:rPr>
          <w:rFonts w:ascii="Calibri" w:hAnsi="Calibri" w:cs="Calibri"/>
        </w:rPr>
        <w:t xml:space="preserve"> zatrudnionych jest ok. 1500 osób. </w:t>
      </w:r>
    </w:p>
    <w:p w:rsidR="00D76F0F" w:rsidRPr="00B762FB" w:rsidRDefault="00D76F0F" w:rsidP="00B762FB">
      <w:pPr>
        <w:pStyle w:val="Akapitzlist"/>
        <w:numPr>
          <w:ilvl w:val="0"/>
          <w:numId w:val="6"/>
        </w:numPr>
        <w:autoSpaceDE w:val="0"/>
        <w:jc w:val="both"/>
        <w:rPr>
          <w:rFonts w:ascii="Calibri" w:hAnsi="Calibri" w:cs="Calibri"/>
          <w:b/>
        </w:rPr>
      </w:pPr>
      <w:r w:rsidRPr="00B762FB">
        <w:rPr>
          <w:rFonts w:ascii="Calibri" w:hAnsi="Calibri" w:cs="Calibri"/>
          <w:b/>
        </w:rPr>
        <w:t>Minimalne wymagania Organizatora dotyczące prowadzenia bufetu.</w:t>
      </w:r>
    </w:p>
    <w:p w:rsidR="00602BDF" w:rsidRPr="00D76F0F" w:rsidRDefault="00602BDF" w:rsidP="008C305D">
      <w:pPr>
        <w:pStyle w:val="Akapitzlist"/>
        <w:numPr>
          <w:ilvl w:val="0"/>
          <w:numId w:val="16"/>
        </w:numPr>
        <w:autoSpaceDE w:val="0"/>
        <w:spacing w:after="0"/>
        <w:jc w:val="both"/>
        <w:rPr>
          <w:rFonts w:ascii="Calibri" w:hAnsi="Calibri" w:cs="Calibri"/>
        </w:rPr>
      </w:pPr>
      <w:r w:rsidRPr="00D76F0F">
        <w:rPr>
          <w:rFonts w:ascii="Calibri" w:hAnsi="Calibri" w:cs="Calibri"/>
        </w:rPr>
        <w:t xml:space="preserve">Prowadzenie bufetu polegać będzie co najmniej na: zapewnieniu posiłków śniadaniowych i obiadowych, zimnego bufetu, artykułów </w:t>
      </w:r>
      <w:r w:rsidR="00634FCB">
        <w:rPr>
          <w:rFonts w:ascii="Calibri" w:hAnsi="Calibri" w:cs="Calibri"/>
        </w:rPr>
        <w:t>piekarniczo-</w:t>
      </w:r>
      <w:r w:rsidRPr="00D76F0F">
        <w:rPr>
          <w:rFonts w:ascii="Calibri" w:hAnsi="Calibri" w:cs="Calibri"/>
        </w:rPr>
        <w:t xml:space="preserve">cukierniczych oraz zimnych i ciepłych napojów. </w:t>
      </w:r>
      <w:r w:rsidR="00D76F0F" w:rsidRPr="00D76F0F">
        <w:rPr>
          <w:rFonts w:ascii="Calibri" w:hAnsi="Calibri" w:cs="Calibri"/>
        </w:rPr>
        <w:t>Oferent</w:t>
      </w:r>
      <w:r w:rsidRPr="00D76F0F">
        <w:rPr>
          <w:rFonts w:ascii="Calibri" w:hAnsi="Calibri" w:cs="Calibri"/>
        </w:rPr>
        <w:t xml:space="preserve"> wprowadzi do codziennej sprzedaży, w szczególności:</w:t>
      </w:r>
    </w:p>
    <w:p w:rsidR="00602BDF" w:rsidRPr="00D76F0F" w:rsidRDefault="00602BDF" w:rsidP="008C305D">
      <w:pPr>
        <w:pStyle w:val="Akapitzlist"/>
        <w:numPr>
          <w:ilvl w:val="1"/>
          <w:numId w:val="16"/>
        </w:numPr>
        <w:autoSpaceDE w:val="0"/>
        <w:spacing w:after="0"/>
        <w:jc w:val="both"/>
        <w:rPr>
          <w:rFonts w:ascii="Calibri" w:hAnsi="Calibri" w:cs="Calibri"/>
        </w:rPr>
      </w:pPr>
      <w:r w:rsidRPr="00D76F0F">
        <w:rPr>
          <w:rFonts w:ascii="Calibri" w:hAnsi="Calibri" w:cs="Calibri"/>
        </w:rPr>
        <w:t>menu śniadaniowe – kanapki, sałatki, nabiał, wędliny, pasty, ryby, ewentualnie inne przekąski zimne oraz potrawy ciepłe min. jajecznica bez dodatków i z dodatkami, omlet</w:t>
      </w:r>
      <w:r w:rsidR="00634FCB">
        <w:rPr>
          <w:rFonts w:ascii="Calibri" w:hAnsi="Calibri" w:cs="Calibri"/>
        </w:rPr>
        <w:t>, owsianka, naleśniki</w:t>
      </w:r>
      <w:r w:rsidRPr="00D76F0F">
        <w:rPr>
          <w:rFonts w:ascii="Calibri" w:hAnsi="Calibri" w:cs="Calibri"/>
        </w:rPr>
        <w:t xml:space="preserve">; </w:t>
      </w:r>
    </w:p>
    <w:p w:rsidR="00602BDF" w:rsidRPr="00D76F0F" w:rsidRDefault="00602BDF" w:rsidP="008C305D">
      <w:pPr>
        <w:pStyle w:val="Akapitzlist"/>
        <w:numPr>
          <w:ilvl w:val="1"/>
          <w:numId w:val="16"/>
        </w:numPr>
        <w:autoSpaceDE w:val="0"/>
        <w:spacing w:after="0"/>
        <w:jc w:val="both"/>
        <w:rPr>
          <w:rFonts w:ascii="Calibri" w:hAnsi="Calibri" w:cs="Calibri"/>
        </w:rPr>
      </w:pPr>
      <w:r w:rsidRPr="00D76F0F">
        <w:rPr>
          <w:rFonts w:ascii="Calibri" w:hAnsi="Calibri" w:cs="Calibri"/>
        </w:rPr>
        <w:t>menu obiadowe/lunchowe  obejmujące każdego dnia co najmniej:</w:t>
      </w:r>
    </w:p>
    <w:p w:rsidR="00602BDF" w:rsidRPr="00D76F0F" w:rsidRDefault="00602BDF" w:rsidP="008C305D">
      <w:pPr>
        <w:pStyle w:val="Akapitzlist"/>
        <w:numPr>
          <w:ilvl w:val="0"/>
          <w:numId w:val="16"/>
        </w:numPr>
        <w:autoSpaceDE w:val="0"/>
        <w:spacing w:after="0"/>
        <w:jc w:val="both"/>
        <w:rPr>
          <w:rFonts w:ascii="Calibri" w:hAnsi="Calibri" w:cs="Calibri"/>
        </w:rPr>
      </w:pPr>
      <w:r w:rsidRPr="00D76F0F">
        <w:rPr>
          <w:rFonts w:ascii="Calibri" w:hAnsi="Calibri" w:cs="Calibri"/>
        </w:rPr>
        <w:t>dwa rodzaje zup, w tym jedna zupa wegetariańska</w:t>
      </w:r>
      <w:r w:rsidR="00B762FB">
        <w:rPr>
          <w:rFonts w:ascii="Calibri" w:hAnsi="Calibri" w:cs="Calibri"/>
        </w:rPr>
        <w:t>,</w:t>
      </w:r>
    </w:p>
    <w:p w:rsidR="00602BDF" w:rsidRPr="00D76F0F" w:rsidRDefault="00602BDF" w:rsidP="008C305D">
      <w:pPr>
        <w:pStyle w:val="Akapitzlist"/>
        <w:numPr>
          <w:ilvl w:val="0"/>
          <w:numId w:val="16"/>
        </w:numPr>
        <w:autoSpaceDE w:val="0"/>
        <w:spacing w:after="0"/>
        <w:jc w:val="both"/>
        <w:rPr>
          <w:rFonts w:ascii="Calibri" w:hAnsi="Calibri" w:cs="Calibri"/>
        </w:rPr>
      </w:pPr>
      <w:r w:rsidRPr="00D76F0F">
        <w:rPr>
          <w:rFonts w:ascii="Calibri" w:hAnsi="Calibri" w:cs="Calibri"/>
        </w:rPr>
        <w:t>dania mięsne i co najmniej jedno danie wegetariańskie</w:t>
      </w:r>
      <w:r w:rsidR="00B762FB">
        <w:rPr>
          <w:rFonts w:ascii="Calibri" w:hAnsi="Calibri" w:cs="Calibri"/>
        </w:rPr>
        <w:t>,</w:t>
      </w:r>
    </w:p>
    <w:p w:rsidR="00602BDF" w:rsidRPr="00D76F0F" w:rsidRDefault="00602BDF" w:rsidP="008C305D">
      <w:pPr>
        <w:pStyle w:val="Akapitzlist"/>
        <w:numPr>
          <w:ilvl w:val="0"/>
          <w:numId w:val="16"/>
        </w:numPr>
        <w:autoSpaceDE w:val="0"/>
        <w:spacing w:after="0"/>
        <w:jc w:val="both"/>
        <w:rPr>
          <w:rFonts w:ascii="Calibri" w:hAnsi="Calibri" w:cs="Calibri"/>
        </w:rPr>
      </w:pPr>
      <w:r w:rsidRPr="00D76F0F">
        <w:rPr>
          <w:rFonts w:ascii="Calibri" w:hAnsi="Calibri" w:cs="Calibri"/>
        </w:rPr>
        <w:t>surówki</w:t>
      </w:r>
      <w:r w:rsidR="00B762FB">
        <w:rPr>
          <w:rFonts w:ascii="Calibri" w:hAnsi="Calibri" w:cs="Calibri"/>
        </w:rPr>
        <w:t>,</w:t>
      </w:r>
    </w:p>
    <w:p w:rsidR="00602BDF" w:rsidRPr="00D76F0F" w:rsidRDefault="00602BDF" w:rsidP="008C305D">
      <w:pPr>
        <w:pStyle w:val="Akapitzlist"/>
        <w:numPr>
          <w:ilvl w:val="0"/>
          <w:numId w:val="16"/>
        </w:numPr>
        <w:autoSpaceDE w:val="0"/>
        <w:spacing w:after="0"/>
        <w:jc w:val="both"/>
        <w:rPr>
          <w:rFonts w:ascii="Calibri" w:hAnsi="Calibri" w:cs="Calibri"/>
        </w:rPr>
      </w:pPr>
      <w:r w:rsidRPr="00D76F0F">
        <w:rPr>
          <w:rFonts w:ascii="Calibri" w:hAnsi="Calibri" w:cs="Calibri"/>
        </w:rPr>
        <w:t>jarzyny gotowane</w:t>
      </w:r>
      <w:r w:rsidR="00B762FB">
        <w:rPr>
          <w:rFonts w:ascii="Calibri" w:hAnsi="Calibri" w:cs="Calibri"/>
        </w:rPr>
        <w:t>,</w:t>
      </w:r>
    </w:p>
    <w:p w:rsidR="00602BDF" w:rsidRPr="00D76F0F" w:rsidRDefault="00602BDF" w:rsidP="008C305D">
      <w:pPr>
        <w:pStyle w:val="Akapitzlist"/>
        <w:numPr>
          <w:ilvl w:val="0"/>
          <w:numId w:val="16"/>
        </w:numPr>
        <w:autoSpaceDE w:val="0"/>
        <w:spacing w:after="0"/>
        <w:jc w:val="both"/>
        <w:rPr>
          <w:rFonts w:ascii="Calibri" w:hAnsi="Calibri" w:cs="Calibri"/>
        </w:rPr>
      </w:pPr>
      <w:r w:rsidRPr="00D76F0F">
        <w:rPr>
          <w:rFonts w:ascii="Calibri" w:hAnsi="Calibri" w:cs="Calibri"/>
        </w:rPr>
        <w:t>dwa rodzaje ciepłych d</w:t>
      </w:r>
      <w:r w:rsidR="00634FCB">
        <w:rPr>
          <w:rFonts w:ascii="Calibri" w:hAnsi="Calibri" w:cs="Calibri"/>
        </w:rPr>
        <w:t>odatków węglowodanowych (</w:t>
      </w:r>
      <w:r w:rsidRPr="00D76F0F">
        <w:rPr>
          <w:rFonts w:ascii="Calibri" w:hAnsi="Calibri" w:cs="Calibri"/>
        </w:rPr>
        <w:t>ziemniaki, ryż, makaron, kasza, kluski itp.)</w:t>
      </w:r>
      <w:r w:rsidR="00B762FB">
        <w:rPr>
          <w:rFonts w:ascii="Calibri" w:hAnsi="Calibri" w:cs="Calibri"/>
        </w:rPr>
        <w:t>.</w:t>
      </w:r>
    </w:p>
    <w:p w:rsidR="00602BDF" w:rsidRPr="00D76F0F" w:rsidRDefault="00602BDF" w:rsidP="008C305D">
      <w:pPr>
        <w:pStyle w:val="Akapitzlist"/>
        <w:numPr>
          <w:ilvl w:val="1"/>
          <w:numId w:val="16"/>
        </w:numPr>
        <w:autoSpaceDE w:val="0"/>
        <w:spacing w:after="0"/>
        <w:jc w:val="both"/>
        <w:rPr>
          <w:rFonts w:ascii="Calibri" w:hAnsi="Calibri" w:cs="Calibri"/>
        </w:rPr>
      </w:pPr>
      <w:r w:rsidRPr="00D76F0F">
        <w:rPr>
          <w:rFonts w:ascii="Calibri" w:hAnsi="Calibri" w:cs="Calibri"/>
        </w:rPr>
        <w:t>napoje gorące i zimne takie jak</w:t>
      </w:r>
      <w:r w:rsidR="00634FCB">
        <w:rPr>
          <w:rFonts w:ascii="Calibri" w:hAnsi="Calibri" w:cs="Calibri"/>
        </w:rPr>
        <w:t xml:space="preserve"> m.in.</w:t>
      </w:r>
      <w:r w:rsidRPr="00D76F0F">
        <w:rPr>
          <w:rFonts w:ascii="Calibri" w:hAnsi="Calibri" w:cs="Calibri"/>
        </w:rPr>
        <w:t>: kawa, herbata, soki, woda gazowana/niegazowana, napoje gazowane/niegazowane;</w:t>
      </w:r>
    </w:p>
    <w:p w:rsidR="00602BDF" w:rsidRPr="00D76F0F" w:rsidRDefault="00602BDF" w:rsidP="008C305D">
      <w:pPr>
        <w:pStyle w:val="Akapitzlist"/>
        <w:numPr>
          <w:ilvl w:val="1"/>
          <w:numId w:val="16"/>
        </w:numPr>
        <w:autoSpaceDE w:val="0"/>
        <w:spacing w:after="0"/>
        <w:jc w:val="both"/>
        <w:rPr>
          <w:rFonts w:ascii="Calibri" w:hAnsi="Calibri" w:cs="Calibri"/>
        </w:rPr>
      </w:pPr>
      <w:r w:rsidRPr="00D76F0F">
        <w:rPr>
          <w:rFonts w:ascii="Calibri" w:hAnsi="Calibri" w:cs="Calibri"/>
        </w:rPr>
        <w:t>pozostałe artykuły, jak produkty mleczne (jogurty, serki), owoce, wyroby cukiernicze</w:t>
      </w:r>
      <w:r w:rsidR="00634FCB">
        <w:rPr>
          <w:rFonts w:ascii="Calibri" w:hAnsi="Calibri" w:cs="Calibri"/>
        </w:rPr>
        <w:br/>
      </w:r>
      <w:r w:rsidRPr="00D76F0F">
        <w:rPr>
          <w:rFonts w:ascii="Calibri" w:hAnsi="Calibri" w:cs="Calibri"/>
        </w:rPr>
        <w:t>i słodycze itp.</w:t>
      </w:r>
    </w:p>
    <w:p w:rsidR="00602BDF" w:rsidRPr="00D76F0F" w:rsidRDefault="00602BDF" w:rsidP="008C305D">
      <w:pPr>
        <w:pStyle w:val="Akapitzlist"/>
        <w:numPr>
          <w:ilvl w:val="0"/>
          <w:numId w:val="16"/>
        </w:numPr>
        <w:autoSpaceDE w:val="0"/>
        <w:spacing w:after="0"/>
        <w:jc w:val="both"/>
        <w:rPr>
          <w:rFonts w:ascii="Calibri" w:hAnsi="Calibri" w:cs="Calibri"/>
        </w:rPr>
      </w:pPr>
      <w:r w:rsidRPr="00D76F0F">
        <w:rPr>
          <w:rFonts w:ascii="Calibri" w:hAnsi="Calibri" w:cs="Calibri"/>
        </w:rPr>
        <w:t>Prowadzenie bufetu będzie polegać również na sprzedaży dań z opcją „na wynos”</w:t>
      </w:r>
      <w:r w:rsidR="00634FCB">
        <w:rPr>
          <w:rFonts w:ascii="Calibri" w:hAnsi="Calibri" w:cs="Calibri"/>
        </w:rPr>
        <w:t xml:space="preserve">  tym: </w:t>
      </w:r>
      <w:r w:rsidR="00634FCB">
        <w:rPr>
          <w:rFonts w:ascii="Calibri" w:hAnsi="Calibri" w:cs="Calibri"/>
        </w:rPr>
        <w:br/>
        <w:t>z możliwością zakupu przez klienta do własnych opakowań</w:t>
      </w:r>
      <w:r w:rsidRPr="00D76F0F">
        <w:rPr>
          <w:rFonts w:ascii="Calibri" w:hAnsi="Calibri" w:cs="Calibri"/>
        </w:rPr>
        <w:t>;</w:t>
      </w:r>
    </w:p>
    <w:p w:rsidR="00602BDF" w:rsidRDefault="00602BDF" w:rsidP="008C305D">
      <w:pPr>
        <w:pStyle w:val="Akapitzlist"/>
        <w:numPr>
          <w:ilvl w:val="0"/>
          <w:numId w:val="16"/>
        </w:numPr>
        <w:autoSpaceDE w:val="0"/>
        <w:spacing w:after="0"/>
        <w:jc w:val="both"/>
      </w:pPr>
      <w:r w:rsidRPr="00D76F0F">
        <w:rPr>
          <w:rFonts w:ascii="Calibri" w:hAnsi="Calibri" w:cs="Calibri"/>
        </w:rPr>
        <w:t>W bufecie będzie możliwość zakupu ½ porcji dania lub poszczególnych elementów dania</w:t>
      </w:r>
      <w:r w:rsidR="00634FCB">
        <w:rPr>
          <w:rFonts w:ascii="Calibri" w:hAnsi="Calibri" w:cs="Calibri"/>
        </w:rPr>
        <w:t xml:space="preserve"> z menu obiadowego/lunchowego.</w:t>
      </w:r>
    </w:p>
    <w:p w:rsidR="00602BDF" w:rsidRPr="00D76F0F" w:rsidRDefault="00602BDF" w:rsidP="008C305D">
      <w:pPr>
        <w:pStyle w:val="Akapitzlist"/>
        <w:numPr>
          <w:ilvl w:val="0"/>
          <w:numId w:val="16"/>
        </w:numPr>
        <w:autoSpaceDE w:val="0"/>
        <w:spacing w:after="0"/>
        <w:jc w:val="both"/>
        <w:rPr>
          <w:rFonts w:ascii="Calibri" w:hAnsi="Calibri" w:cs="Calibri"/>
        </w:rPr>
      </w:pPr>
      <w:r w:rsidRPr="00D76F0F">
        <w:rPr>
          <w:rFonts w:ascii="Calibri" w:hAnsi="Calibri" w:cs="Calibri"/>
        </w:rPr>
        <w:t>Bufet zapewni możliwość wymiany w daniach dodatków skrobiowych.</w:t>
      </w:r>
    </w:p>
    <w:p w:rsidR="00B762FB" w:rsidRDefault="00602BDF" w:rsidP="008C305D">
      <w:pPr>
        <w:pStyle w:val="Akapitzlist"/>
        <w:numPr>
          <w:ilvl w:val="0"/>
          <w:numId w:val="16"/>
        </w:numPr>
        <w:autoSpaceDE w:val="0"/>
        <w:spacing w:after="0"/>
        <w:ind w:left="357" w:hanging="357"/>
        <w:jc w:val="both"/>
        <w:rPr>
          <w:rFonts w:ascii="Calibri" w:hAnsi="Calibri" w:cs="Calibri"/>
        </w:rPr>
      </w:pPr>
      <w:r w:rsidRPr="00D76F0F">
        <w:rPr>
          <w:rFonts w:ascii="Calibri" w:hAnsi="Calibri" w:cs="Calibri"/>
        </w:rPr>
        <w:lastRenderedPageBreak/>
        <w:t>W bufecie ma obowiązywać bezwzględny zakaz sprzedaży napojów alkoholowych.</w:t>
      </w:r>
    </w:p>
    <w:p w:rsidR="00B762FB" w:rsidRPr="00635193" w:rsidRDefault="00B762FB" w:rsidP="008C305D">
      <w:pPr>
        <w:numPr>
          <w:ilvl w:val="0"/>
          <w:numId w:val="16"/>
        </w:numPr>
        <w:autoSpaceDE w:val="0"/>
        <w:spacing w:after="0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635193">
        <w:rPr>
          <w:rFonts w:ascii="Calibri" w:hAnsi="Calibri" w:cs="Calibri"/>
        </w:rPr>
        <w:t xml:space="preserve">ania obiadowe powinny być przede wszystkim przygotowywane w oparciu o produkty lub/i półprodukty wstępnie przetworzone przygotowane do obróbki termicznej lub gotowe dania dostarczone z zewnątrz. </w:t>
      </w:r>
      <w:r>
        <w:rPr>
          <w:rFonts w:ascii="Calibri" w:hAnsi="Calibri" w:cs="Calibri"/>
        </w:rPr>
        <w:t>Zamawiający</w:t>
      </w:r>
      <w:r w:rsidRPr="00635193">
        <w:rPr>
          <w:rFonts w:ascii="Calibri" w:hAnsi="Calibri" w:cs="Calibri"/>
        </w:rPr>
        <w:t xml:space="preserve"> nie dopuszcza przygotowywania na miejscu dań obiadowych wymagających smażenia (z wy</w:t>
      </w:r>
      <w:r w:rsidR="007E636C">
        <w:rPr>
          <w:rFonts w:ascii="Calibri" w:hAnsi="Calibri" w:cs="Calibri"/>
        </w:rPr>
        <w:t xml:space="preserve">łączeniem placków, naleśników, </w:t>
      </w:r>
      <w:r w:rsidRPr="00635193">
        <w:rPr>
          <w:rFonts w:ascii="Calibri" w:hAnsi="Calibri" w:cs="Calibri"/>
        </w:rPr>
        <w:t xml:space="preserve">pierogów) lub potraw </w:t>
      </w:r>
      <w:r w:rsidR="007E636C">
        <w:rPr>
          <w:rFonts w:ascii="Calibri" w:hAnsi="Calibri" w:cs="Calibri"/>
        </w:rPr>
        <w:br/>
      </w:r>
      <w:r w:rsidRPr="00635193">
        <w:rPr>
          <w:rFonts w:ascii="Calibri" w:hAnsi="Calibri" w:cs="Calibri"/>
        </w:rPr>
        <w:t xml:space="preserve">o intensywnym zapachu takich jak bigosy, smażone ryby, czy flaki. </w:t>
      </w:r>
    </w:p>
    <w:p w:rsidR="00B762FB" w:rsidRPr="00635193" w:rsidRDefault="00B762FB" w:rsidP="008C305D">
      <w:pPr>
        <w:numPr>
          <w:ilvl w:val="0"/>
          <w:numId w:val="16"/>
        </w:numPr>
        <w:autoSpaceDE w:val="0"/>
        <w:spacing w:after="0"/>
        <w:jc w:val="both"/>
        <w:rPr>
          <w:rFonts w:ascii="Calibri" w:hAnsi="Calibri" w:cs="Calibri"/>
        </w:rPr>
      </w:pPr>
      <w:r w:rsidRPr="00635193">
        <w:rPr>
          <w:rFonts w:ascii="Calibri" w:hAnsi="Calibri" w:cs="Calibri"/>
        </w:rPr>
        <w:t>Śniadania oraz ciepłe i zimne przekąski mogą być przygotowywane na miejscu.</w:t>
      </w:r>
    </w:p>
    <w:p w:rsidR="00381180" w:rsidRPr="00381180" w:rsidRDefault="00B762FB" w:rsidP="00381180">
      <w:pPr>
        <w:numPr>
          <w:ilvl w:val="0"/>
          <w:numId w:val="16"/>
        </w:numPr>
        <w:autoSpaceDE w:val="0"/>
        <w:spacing w:after="0"/>
        <w:jc w:val="both"/>
        <w:rPr>
          <w:rFonts w:ascii="Calibri" w:hAnsi="Calibri" w:cs="Calibri"/>
        </w:rPr>
      </w:pPr>
      <w:r w:rsidRPr="00635193">
        <w:rPr>
          <w:rFonts w:ascii="Calibri" w:hAnsi="Calibri" w:cs="Calibri"/>
        </w:rPr>
        <w:t xml:space="preserve">W lokalu, na sali konsumpcyjnej znajduje się lodówka ekspozycyjna w celu sprzedaży detalicznej produktów nabiałowych typu sery, jogurty, desery, ciasta itp. a także garmażeryjnych </w:t>
      </w:r>
      <w:r w:rsidR="00381180">
        <w:rPr>
          <w:rFonts w:ascii="Calibri" w:hAnsi="Calibri" w:cs="Calibri"/>
        </w:rPr>
        <w:br/>
      </w:r>
      <w:r w:rsidRPr="00635193">
        <w:rPr>
          <w:rFonts w:ascii="Calibri" w:hAnsi="Calibri" w:cs="Calibri"/>
        </w:rPr>
        <w:t xml:space="preserve">i wędliniarskich. </w:t>
      </w:r>
    </w:p>
    <w:p w:rsidR="00B762FB" w:rsidRDefault="00B762FB" w:rsidP="008C305D">
      <w:pPr>
        <w:numPr>
          <w:ilvl w:val="0"/>
          <w:numId w:val="16"/>
        </w:numPr>
        <w:autoSpaceDE w:val="0"/>
        <w:spacing w:after="0"/>
        <w:jc w:val="both"/>
        <w:rPr>
          <w:rFonts w:ascii="Calibri" w:hAnsi="Calibri" w:cs="Calibri"/>
          <w:u w:val="single"/>
        </w:rPr>
      </w:pPr>
      <w:r w:rsidRPr="00635193">
        <w:rPr>
          <w:rFonts w:ascii="Calibri" w:hAnsi="Calibri" w:cs="Calibri"/>
        </w:rPr>
        <w:t xml:space="preserve">Działalność gastronomiczna w lokalu będzie prowadzona zgodnie </w:t>
      </w:r>
      <w:r>
        <w:rPr>
          <w:rFonts w:ascii="Calibri" w:hAnsi="Calibri" w:cs="Calibri"/>
        </w:rPr>
        <w:t xml:space="preserve">z </w:t>
      </w:r>
      <w:r w:rsidRPr="00FA5512">
        <w:rPr>
          <w:rFonts w:ascii="Calibri" w:hAnsi="Calibri" w:cs="Calibri"/>
          <w:u w:val="single"/>
        </w:rPr>
        <w:t>„Koncepcją funkcjonowania bufetu”.</w:t>
      </w:r>
    </w:p>
    <w:p w:rsidR="00FA5512" w:rsidRPr="00FA5512" w:rsidRDefault="00FA5512" w:rsidP="00FA5512">
      <w:pPr>
        <w:pStyle w:val="Akapitzlist"/>
        <w:numPr>
          <w:ilvl w:val="0"/>
          <w:numId w:val="19"/>
        </w:numPr>
        <w:autoSpaceDE w:val="0"/>
        <w:spacing w:after="0"/>
        <w:jc w:val="both"/>
        <w:rPr>
          <w:rFonts w:ascii="Calibri" w:hAnsi="Calibri" w:cs="Calibri"/>
        </w:rPr>
      </w:pPr>
      <w:r w:rsidRPr="00FA5512">
        <w:rPr>
          <w:rFonts w:ascii="Calibri" w:hAnsi="Calibri" w:cs="Calibri"/>
        </w:rPr>
        <w:t xml:space="preserve">Koncepcja funkcjonowania bufetu </w:t>
      </w:r>
      <w:r>
        <w:rPr>
          <w:rFonts w:ascii="Calibri" w:hAnsi="Calibri" w:cs="Calibri"/>
        </w:rPr>
        <w:t>jest</w:t>
      </w:r>
      <w:r w:rsidRPr="00FA5512">
        <w:rPr>
          <w:rFonts w:ascii="Calibri" w:hAnsi="Calibri" w:cs="Calibri"/>
        </w:rPr>
        <w:t xml:space="preserve"> jednym z kryteriów branych pod uwagę przez Komisję konkursową oceniającą złożoną ofertę.</w:t>
      </w:r>
    </w:p>
    <w:p w:rsidR="00FA5512" w:rsidRDefault="00FA5512" w:rsidP="00FA5512">
      <w:pPr>
        <w:pStyle w:val="Akapitzlist"/>
        <w:numPr>
          <w:ilvl w:val="0"/>
          <w:numId w:val="19"/>
        </w:numPr>
        <w:autoSpaceDE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Zgodnie</w:t>
      </w:r>
      <w:r w:rsidRPr="00FA551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ze </w:t>
      </w:r>
      <w:r w:rsidRPr="00FA5512">
        <w:rPr>
          <w:rFonts w:ascii="Calibri" w:hAnsi="Calibri" w:cs="Calibri"/>
        </w:rPr>
        <w:t>składow</w:t>
      </w:r>
      <w:r>
        <w:rPr>
          <w:rFonts w:ascii="Calibri" w:hAnsi="Calibri" w:cs="Calibri"/>
        </w:rPr>
        <w:t xml:space="preserve">ymi  wskazanymi w poniższej tabeli ( od 1 do 4), </w:t>
      </w:r>
      <w:r w:rsidR="00E4222A">
        <w:rPr>
          <w:rFonts w:ascii="Calibri" w:hAnsi="Calibri" w:cs="Calibri"/>
        </w:rPr>
        <w:t>oferent ma</w:t>
      </w:r>
      <w:r>
        <w:rPr>
          <w:rFonts w:ascii="Calibri" w:hAnsi="Calibri" w:cs="Calibri"/>
        </w:rPr>
        <w:t xml:space="preserve"> przedstawić  </w:t>
      </w:r>
      <w:r w:rsidRPr="00FA5512">
        <w:rPr>
          <w:rFonts w:ascii="Calibri" w:hAnsi="Calibri" w:cs="Calibri"/>
        </w:rPr>
        <w:t>Koncepcję funkcjonowania baru:</w:t>
      </w:r>
    </w:p>
    <w:p w:rsidR="00FA5512" w:rsidRDefault="00FA5512" w:rsidP="00FA5512">
      <w:pPr>
        <w:pStyle w:val="Akapitzlist"/>
        <w:autoSpaceDE w:val="0"/>
        <w:spacing w:after="0"/>
        <w:jc w:val="both"/>
        <w:rPr>
          <w:rFonts w:ascii="Calibri" w:hAnsi="Calibri" w:cs="Calibri"/>
        </w:rPr>
      </w:pPr>
    </w:p>
    <w:tbl>
      <w:tblPr>
        <w:tblStyle w:val="Tabela-Siatka"/>
        <w:tblW w:w="8358" w:type="dxa"/>
        <w:tblInd w:w="704" w:type="dxa"/>
        <w:tblLook w:val="04A0" w:firstRow="1" w:lastRow="0" w:firstColumn="1" w:lastColumn="0" w:noHBand="0" w:noVBand="1"/>
      </w:tblPr>
      <w:tblGrid>
        <w:gridCol w:w="405"/>
        <w:gridCol w:w="2931"/>
        <w:gridCol w:w="2138"/>
        <w:gridCol w:w="2884"/>
      </w:tblGrid>
      <w:tr w:rsidR="00376F04" w:rsidTr="00376F04">
        <w:tc>
          <w:tcPr>
            <w:tcW w:w="405" w:type="dxa"/>
          </w:tcPr>
          <w:p w:rsidR="00376F04" w:rsidRDefault="00376F04" w:rsidP="007F685E">
            <w:r>
              <w:t>1.</w:t>
            </w:r>
          </w:p>
        </w:tc>
        <w:tc>
          <w:tcPr>
            <w:tcW w:w="2931" w:type="dxa"/>
            <w:shd w:val="clear" w:color="auto" w:fill="F7CAAC" w:themeFill="accent2" w:themeFillTint="66"/>
          </w:tcPr>
          <w:p w:rsidR="00376F04" w:rsidRDefault="00376F04" w:rsidP="007F685E">
            <w:r>
              <w:t>Atrakcyjność menu (jakość, różnorodność, niepowtarzalność, gwarancja świeżości)</w:t>
            </w:r>
          </w:p>
        </w:tc>
        <w:tc>
          <w:tcPr>
            <w:tcW w:w="2138" w:type="dxa"/>
            <w:vAlign w:val="center"/>
          </w:tcPr>
          <w:p w:rsidR="00376F04" w:rsidRDefault="00376F04" w:rsidP="00376F04">
            <w:pPr>
              <w:pStyle w:val="Akapitzlist"/>
              <w:numPr>
                <w:ilvl w:val="0"/>
                <w:numId w:val="20"/>
              </w:numPr>
              <w:ind w:hanging="47"/>
            </w:pPr>
          </w:p>
        </w:tc>
        <w:tc>
          <w:tcPr>
            <w:tcW w:w="2884" w:type="dxa"/>
            <w:shd w:val="clear" w:color="auto" w:fill="FBE4D5" w:themeFill="accent2" w:themeFillTint="33"/>
          </w:tcPr>
          <w:p w:rsidR="00376F04" w:rsidRDefault="00376F04" w:rsidP="00AA4CD1">
            <w:r>
              <w:t>Oferent ma za zadanie przedstawić rozpisane przykładowe, tygodniowe menu jakie będzie oferowane w barze</w:t>
            </w:r>
          </w:p>
        </w:tc>
      </w:tr>
      <w:tr w:rsidR="007E636C" w:rsidTr="00376F04">
        <w:tc>
          <w:tcPr>
            <w:tcW w:w="405" w:type="dxa"/>
          </w:tcPr>
          <w:p w:rsidR="007E636C" w:rsidRDefault="007E636C" w:rsidP="007E636C">
            <w:r>
              <w:t>2.</w:t>
            </w:r>
          </w:p>
        </w:tc>
        <w:tc>
          <w:tcPr>
            <w:tcW w:w="2931" w:type="dxa"/>
            <w:shd w:val="clear" w:color="auto" w:fill="F7CAAC" w:themeFill="accent2" w:themeFillTint="66"/>
          </w:tcPr>
          <w:p w:rsidR="007E636C" w:rsidRDefault="007E636C" w:rsidP="007E636C">
            <w:r w:rsidRPr="00E76ADF">
              <w:t>Regionalność (zastosowanie</w:t>
            </w:r>
            <w:r>
              <w:t xml:space="preserve"> produktów lokalnych pochodzących z województwa pomorskiego, produktów tradycyjnych</w:t>
            </w:r>
            <w:r>
              <w:rPr>
                <w:rStyle w:val="Odwoanieprzypisudolnego"/>
              </w:rPr>
              <w:footnoteReference w:id="1"/>
            </w:r>
            <w:r w:rsidRPr="00E76ADF">
              <w:t>, w tym z oznakowaniem (np. żywność ekologiczna, Regionalne Dziedzictwo Kulinarne, Polska Smakuje)</w:t>
            </w:r>
          </w:p>
        </w:tc>
        <w:tc>
          <w:tcPr>
            <w:tcW w:w="2138" w:type="dxa"/>
            <w:vAlign w:val="center"/>
          </w:tcPr>
          <w:p w:rsidR="007E636C" w:rsidRDefault="007E636C" w:rsidP="007E636C">
            <w:pPr>
              <w:pStyle w:val="Akapitzlist"/>
              <w:numPr>
                <w:ilvl w:val="0"/>
                <w:numId w:val="20"/>
              </w:numPr>
              <w:ind w:hanging="47"/>
            </w:pPr>
          </w:p>
        </w:tc>
        <w:tc>
          <w:tcPr>
            <w:tcW w:w="2884" w:type="dxa"/>
            <w:shd w:val="clear" w:color="auto" w:fill="FBE4D5" w:themeFill="accent2" w:themeFillTint="33"/>
          </w:tcPr>
          <w:p w:rsidR="007E636C" w:rsidRDefault="007E636C" w:rsidP="007E636C">
            <w:r>
              <w:t>Oferent ma za zadanie przedstawić opis produktów, surowców, składników, dań pochodzących z regionu i/lub mających ścisły związek historyczny, kulturowy, obyczajowy województwa pomorskiego, jakie będą oferowane w barze</w:t>
            </w:r>
          </w:p>
        </w:tc>
      </w:tr>
      <w:tr w:rsidR="007E636C" w:rsidTr="00376F04">
        <w:tc>
          <w:tcPr>
            <w:tcW w:w="405" w:type="dxa"/>
          </w:tcPr>
          <w:p w:rsidR="007E636C" w:rsidRDefault="007E636C" w:rsidP="007E636C">
            <w:r>
              <w:t>3.</w:t>
            </w:r>
          </w:p>
        </w:tc>
        <w:tc>
          <w:tcPr>
            <w:tcW w:w="2931" w:type="dxa"/>
            <w:shd w:val="clear" w:color="auto" w:fill="F7CAAC" w:themeFill="accent2" w:themeFillTint="66"/>
          </w:tcPr>
          <w:p w:rsidR="007E636C" w:rsidRDefault="007E636C" w:rsidP="007E636C">
            <w:r>
              <w:t>Różnorodność asortymentu (produkty mleczne, słodkie i słone przekąski, napoje, itp.)</w:t>
            </w:r>
          </w:p>
        </w:tc>
        <w:tc>
          <w:tcPr>
            <w:tcW w:w="2138" w:type="dxa"/>
            <w:vAlign w:val="center"/>
          </w:tcPr>
          <w:p w:rsidR="007E636C" w:rsidRDefault="007E636C" w:rsidP="007E636C">
            <w:pPr>
              <w:pStyle w:val="Akapitzlist"/>
              <w:numPr>
                <w:ilvl w:val="0"/>
                <w:numId w:val="20"/>
              </w:numPr>
              <w:ind w:hanging="47"/>
            </w:pPr>
          </w:p>
        </w:tc>
        <w:tc>
          <w:tcPr>
            <w:tcW w:w="2884" w:type="dxa"/>
            <w:shd w:val="clear" w:color="auto" w:fill="FBE4D5" w:themeFill="accent2" w:themeFillTint="33"/>
          </w:tcPr>
          <w:p w:rsidR="007E636C" w:rsidRDefault="007E636C" w:rsidP="007E636C">
            <w:r>
              <w:t>Należy opisać jaki asortyment poza posiłkami stałymi będzie oferowany w barze</w:t>
            </w:r>
          </w:p>
        </w:tc>
      </w:tr>
      <w:tr w:rsidR="007E636C" w:rsidTr="00376F04">
        <w:tc>
          <w:tcPr>
            <w:tcW w:w="405" w:type="dxa"/>
          </w:tcPr>
          <w:p w:rsidR="007E636C" w:rsidRDefault="007E636C" w:rsidP="007E636C">
            <w:r>
              <w:t>4.</w:t>
            </w:r>
          </w:p>
        </w:tc>
        <w:tc>
          <w:tcPr>
            <w:tcW w:w="2931" w:type="dxa"/>
            <w:shd w:val="clear" w:color="auto" w:fill="F7CAAC" w:themeFill="accent2" w:themeFillTint="66"/>
          </w:tcPr>
          <w:p w:rsidR="007E636C" w:rsidRDefault="007E636C" w:rsidP="007E636C">
            <w:r>
              <w:t>Sposób organizacji prowadzenia bufetu (sposób dostawy, zachowanie świeżości)</w:t>
            </w:r>
          </w:p>
        </w:tc>
        <w:tc>
          <w:tcPr>
            <w:tcW w:w="2138" w:type="dxa"/>
            <w:vAlign w:val="center"/>
          </w:tcPr>
          <w:p w:rsidR="007E636C" w:rsidRDefault="007E636C" w:rsidP="007E636C">
            <w:pPr>
              <w:pStyle w:val="Akapitzlist"/>
              <w:numPr>
                <w:ilvl w:val="0"/>
                <w:numId w:val="20"/>
              </w:numPr>
              <w:ind w:hanging="47"/>
            </w:pPr>
          </w:p>
        </w:tc>
        <w:tc>
          <w:tcPr>
            <w:tcW w:w="2884" w:type="dxa"/>
            <w:shd w:val="clear" w:color="auto" w:fill="FBE4D5" w:themeFill="accent2" w:themeFillTint="33"/>
          </w:tcPr>
          <w:p w:rsidR="007E636C" w:rsidRDefault="007E636C" w:rsidP="007E636C">
            <w:r>
              <w:t>Należy opisać jak będą przygotowywane i jak transportowane półprodukty oraz w jaki sposób</w:t>
            </w:r>
          </w:p>
        </w:tc>
      </w:tr>
    </w:tbl>
    <w:p w:rsidR="00FA5512" w:rsidRPr="00FA5512" w:rsidRDefault="00FA5512" w:rsidP="00FA5512">
      <w:pPr>
        <w:pStyle w:val="Akapitzlist"/>
        <w:autoSpaceDE w:val="0"/>
        <w:spacing w:after="0"/>
        <w:jc w:val="both"/>
        <w:rPr>
          <w:rFonts w:ascii="Calibri" w:hAnsi="Calibri" w:cs="Calibri"/>
        </w:rPr>
      </w:pPr>
    </w:p>
    <w:p w:rsidR="00B762FB" w:rsidRPr="00635193" w:rsidRDefault="00C669E9" w:rsidP="008C305D">
      <w:pPr>
        <w:numPr>
          <w:ilvl w:val="0"/>
          <w:numId w:val="16"/>
        </w:numPr>
        <w:autoSpaceDE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Oferent</w:t>
      </w:r>
      <w:r w:rsidR="00B762FB" w:rsidRPr="00635193">
        <w:rPr>
          <w:rFonts w:ascii="Calibri" w:hAnsi="Calibri" w:cs="Calibri"/>
        </w:rPr>
        <w:t xml:space="preserve"> zapewni dla osób korzystających z bufetu gastronomicznego „na miejscu” naczynia ceramiczne i szklane oraz metalowe sztućce. </w:t>
      </w:r>
    </w:p>
    <w:p w:rsidR="00B762FB" w:rsidRPr="007E636C" w:rsidRDefault="00B762FB" w:rsidP="007E636C">
      <w:pPr>
        <w:numPr>
          <w:ilvl w:val="0"/>
          <w:numId w:val="21"/>
        </w:numPr>
        <w:autoSpaceDE w:val="0"/>
        <w:spacing w:after="0"/>
        <w:jc w:val="both"/>
        <w:rPr>
          <w:rFonts w:ascii="Calibri" w:hAnsi="Calibri" w:cs="Calibri"/>
        </w:rPr>
      </w:pPr>
      <w:r w:rsidRPr="00635193">
        <w:rPr>
          <w:rFonts w:ascii="Calibri" w:hAnsi="Calibri" w:cs="Calibri"/>
        </w:rPr>
        <w:t>W opcji „na wynos”, opakowania powinny być wykonane z materiałów ulegających biodegradacji, np. drewno, papier, czy biodegradowalne tworzywa sztuczne.</w:t>
      </w:r>
      <w:r w:rsidR="007E636C">
        <w:rPr>
          <w:rFonts w:ascii="Calibri" w:hAnsi="Calibri" w:cs="Calibri"/>
        </w:rPr>
        <w:t xml:space="preserve"> </w:t>
      </w:r>
      <w:r w:rsidR="007E636C" w:rsidRPr="00DD7773">
        <w:rPr>
          <w:rFonts w:ascii="Calibri" w:hAnsi="Calibri" w:cs="Calibri"/>
        </w:rPr>
        <w:t xml:space="preserve">Oferent zapewni </w:t>
      </w:r>
      <w:r w:rsidR="007E636C">
        <w:rPr>
          <w:rFonts w:ascii="Calibri" w:hAnsi="Calibri" w:cs="Calibri"/>
        </w:rPr>
        <w:t xml:space="preserve">również </w:t>
      </w:r>
      <w:r w:rsidR="007E636C" w:rsidRPr="00DD7773">
        <w:rPr>
          <w:rFonts w:ascii="Calibri" w:hAnsi="Calibri" w:cs="Calibri"/>
        </w:rPr>
        <w:t>możliwość klientom korzystania z własnych opak</w:t>
      </w:r>
      <w:r w:rsidR="007E636C">
        <w:rPr>
          <w:rFonts w:ascii="Calibri" w:hAnsi="Calibri" w:cs="Calibri"/>
        </w:rPr>
        <w:t>owań.</w:t>
      </w:r>
    </w:p>
    <w:p w:rsidR="00B762FB" w:rsidRPr="00635193" w:rsidRDefault="00C669E9" w:rsidP="008C305D">
      <w:pPr>
        <w:numPr>
          <w:ilvl w:val="0"/>
          <w:numId w:val="16"/>
        </w:numPr>
        <w:autoSpaceDE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Oferent</w:t>
      </w:r>
      <w:r w:rsidR="00B762FB">
        <w:rPr>
          <w:rFonts w:ascii="Calibri" w:hAnsi="Calibri" w:cs="Calibri"/>
        </w:rPr>
        <w:t xml:space="preserve"> zapewni korzystającym z bufet</w:t>
      </w:r>
      <w:r w:rsidR="00B762FB" w:rsidRPr="00635193">
        <w:rPr>
          <w:rFonts w:ascii="Calibri" w:hAnsi="Calibri" w:cs="Calibri"/>
        </w:rPr>
        <w:t>u informacje dotyczące oferowanych w sprzedaży w danym dniu zestawów obiadowych, w postaci napisów na ekranie świetlnym z menu.</w:t>
      </w:r>
    </w:p>
    <w:p w:rsidR="00B762FB" w:rsidRPr="00635193" w:rsidRDefault="00C669E9" w:rsidP="008C305D">
      <w:pPr>
        <w:numPr>
          <w:ilvl w:val="0"/>
          <w:numId w:val="16"/>
        </w:numPr>
        <w:autoSpaceDE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Oferent </w:t>
      </w:r>
      <w:r w:rsidR="00B762FB">
        <w:rPr>
          <w:rFonts w:ascii="Calibri" w:hAnsi="Calibri" w:cs="Calibri"/>
        </w:rPr>
        <w:t>zapewni korzystającym z bufetu</w:t>
      </w:r>
      <w:r w:rsidR="00B762FB" w:rsidRPr="00635193">
        <w:rPr>
          <w:rFonts w:ascii="Calibri" w:hAnsi="Calibri" w:cs="Calibri"/>
        </w:rPr>
        <w:t xml:space="preserve"> możliwość płatności kartą płatniczą.</w:t>
      </w:r>
    </w:p>
    <w:p w:rsidR="00B762FB" w:rsidRPr="00C669E9" w:rsidRDefault="00B762FB" w:rsidP="008C305D">
      <w:pPr>
        <w:numPr>
          <w:ilvl w:val="0"/>
          <w:numId w:val="16"/>
        </w:numPr>
        <w:autoSpaceDE w:val="0"/>
        <w:spacing w:after="0"/>
        <w:jc w:val="both"/>
        <w:rPr>
          <w:rFonts w:ascii="Calibri" w:hAnsi="Calibri" w:cs="Calibri"/>
        </w:rPr>
      </w:pPr>
      <w:r w:rsidRPr="00635193">
        <w:rPr>
          <w:rFonts w:ascii="Calibri" w:hAnsi="Calibri" w:cs="Arial"/>
        </w:rPr>
        <w:lastRenderedPageBreak/>
        <w:t>Ww. lokal</w:t>
      </w:r>
      <w:r>
        <w:rPr>
          <w:rFonts w:ascii="Calibri" w:hAnsi="Calibri" w:cs="Arial"/>
        </w:rPr>
        <w:t xml:space="preserve"> </w:t>
      </w:r>
      <w:r w:rsidRPr="00635193">
        <w:rPr>
          <w:rFonts w:ascii="Calibri" w:hAnsi="Calibri" w:cs="Arial"/>
        </w:rPr>
        <w:t>przeznaczony jest wyłącznie do prowadzenia bufetu.</w:t>
      </w:r>
    </w:p>
    <w:p w:rsidR="00C669E9" w:rsidRPr="00635193" w:rsidRDefault="00C669E9" w:rsidP="00C669E9">
      <w:pPr>
        <w:autoSpaceDE w:val="0"/>
        <w:spacing w:after="0" w:line="240" w:lineRule="auto"/>
        <w:jc w:val="both"/>
        <w:rPr>
          <w:rFonts w:ascii="Calibri" w:hAnsi="Calibri" w:cs="Calibri"/>
        </w:rPr>
      </w:pPr>
    </w:p>
    <w:p w:rsidR="00EF28AA" w:rsidRPr="00237FD6" w:rsidRDefault="00237FD6" w:rsidP="00CB2B6A">
      <w:pPr>
        <w:jc w:val="both"/>
        <w:rPr>
          <w:rFonts w:cstheme="minorHAnsi"/>
          <w:b/>
        </w:rPr>
      </w:pPr>
      <w:r w:rsidRPr="00237FD6">
        <w:rPr>
          <w:rFonts w:cstheme="minorHAnsi"/>
          <w:b/>
        </w:rPr>
        <w:t xml:space="preserve">III. </w:t>
      </w:r>
      <w:r w:rsidR="00DC3099" w:rsidRPr="00237FD6">
        <w:rPr>
          <w:rFonts w:cstheme="minorHAnsi"/>
          <w:b/>
        </w:rPr>
        <w:t xml:space="preserve">Koncepcja funkcjonowania bufetu musi spełniać minimalne wymagania wskazane </w:t>
      </w:r>
      <w:r>
        <w:rPr>
          <w:rFonts w:cstheme="minorHAnsi"/>
          <w:b/>
        </w:rPr>
        <w:t>powyżej</w:t>
      </w:r>
      <w:r w:rsidR="00CB2B6A" w:rsidRPr="00237FD6">
        <w:rPr>
          <w:rFonts w:cstheme="minorHAnsi"/>
          <w:b/>
        </w:rPr>
        <w:t xml:space="preserve"> </w:t>
      </w:r>
      <w:r w:rsidR="00DC3099" w:rsidRPr="00237FD6">
        <w:rPr>
          <w:rFonts w:cstheme="minorHAnsi"/>
          <w:b/>
        </w:rPr>
        <w:t>oraz</w:t>
      </w:r>
      <w:r w:rsidR="00EF28AA" w:rsidRPr="00237FD6">
        <w:rPr>
          <w:rFonts w:cstheme="minorHAnsi"/>
          <w:b/>
        </w:rPr>
        <w:t xml:space="preserve"> zawierać obowiązkowo poniższe informacje, pod rygorem odrzucenia oferty:</w:t>
      </w:r>
    </w:p>
    <w:p w:rsidR="00D9172F" w:rsidRDefault="007A51E5" w:rsidP="008C305D">
      <w:pPr>
        <w:spacing w:after="120" w:line="240" w:lineRule="auto"/>
        <w:rPr>
          <w:rFonts w:cstheme="minorHAnsi"/>
        </w:rPr>
      </w:pPr>
      <w:r>
        <w:rPr>
          <w:rFonts w:cstheme="minorHAnsi"/>
        </w:rPr>
        <w:t>1.</w:t>
      </w:r>
      <w:r w:rsidR="004E38F7">
        <w:rPr>
          <w:rFonts w:cstheme="minorHAnsi"/>
        </w:rPr>
        <w:t xml:space="preserve"> W</w:t>
      </w:r>
      <w:r w:rsidR="008944B7">
        <w:rPr>
          <w:rFonts w:cstheme="minorHAnsi"/>
        </w:rPr>
        <w:t xml:space="preserve">skazania </w:t>
      </w:r>
      <w:r w:rsidR="00D9172F">
        <w:rPr>
          <w:rFonts w:cstheme="minorHAnsi"/>
        </w:rPr>
        <w:t>w jakich godzinach będz</w:t>
      </w:r>
      <w:r w:rsidR="008944B7">
        <w:rPr>
          <w:rFonts w:cstheme="minorHAnsi"/>
        </w:rPr>
        <w:t>ie sprzedawane menu śniadaniowe.</w:t>
      </w:r>
    </w:p>
    <w:p w:rsidR="00295AAA" w:rsidRDefault="007A51E5" w:rsidP="008C305D">
      <w:pPr>
        <w:spacing w:after="120" w:line="240" w:lineRule="auto"/>
        <w:rPr>
          <w:rFonts w:cstheme="minorHAnsi"/>
        </w:rPr>
      </w:pPr>
      <w:r>
        <w:rPr>
          <w:rFonts w:cstheme="minorHAnsi"/>
        </w:rPr>
        <w:t>2</w:t>
      </w:r>
      <w:r w:rsidR="00295AAA">
        <w:rPr>
          <w:rFonts w:cstheme="minorHAnsi"/>
        </w:rPr>
        <w:t>. Wskazania w jakich godzinach będzie sprzedawane menu lunchowo- obiadowe.</w:t>
      </w:r>
    </w:p>
    <w:p w:rsidR="00D9172F" w:rsidRDefault="007A51E5" w:rsidP="007E636C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4E38F7">
        <w:rPr>
          <w:rFonts w:cstheme="minorHAnsi"/>
        </w:rPr>
        <w:t>. W</w:t>
      </w:r>
      <w:r w:rsidR="008944B7">
        <w:rPr>
          <w:rFonts w:cstheme="minorHAnsi"/>
        </w:rPr>
        <w:t xml:space="preserve">skazania sposobu </w:t>
      </w:r>
      <w:r w:rsidR="00FA6E74">
        <w:rPr>
          <w:rFonts w:cstheme="minorHAnsi"/>
        </w:rPr>
        <w:t>przygotow</w:t>
      </w:r>
      <w:r w:rsidR="00237FD6">
        <w:rPr>
          <w:rFonts w:cstheme="minorHAnsi"/>
        </w:rPr>
        <w:t>ania i</w:t>
      </w:r>
      <w:r w:rsidR="008944B7">
        <w:rPr>
          <w:rFonts w:cstheme="minorHAnsi"/>
        </w:rPr>
        <w:t xml:space="preserve"> dostarczenia </w:t>
      </w:r>
      <w:r w:rsidR="00FA6E74">
        <w:rPr>
          <w:rFonts w:cstheme="minorHAnsi"/>
        </w:rPr>
        <w:t>ciepł</w:t>
      </w:r>
      <w:r w:rsidR="008944B7">
        <w:rPr>
          <w:rFonts w:cstheme="minorHAnsi"/>
        </w:rPr>
        <w:t>ych posiłków</w:t>
      </w:r>
      <w:r w:rsidR="00FA6E74">
        <w:rPr>
          <w:rFonts w:cstheme="minorHAnsi"/>
        </w:rPr>
        <w:t xml:space="preserve">, przy spełnieniu warunków zawartych w </w:t>
      </w:r>
      <w:r w:rsidR="00237FD6">
        <w:rPr>
          <w:rFonts w:cstheme="minorHAnsi"/>
        </w:rPr>
        <w:t>Rozdziale II pkt. 11</w:t>
      </w:r>
      <w:r w:rsidR="008C305D">
        <w:rPr>
          <w:rFonts w:cstheme="minorHAnsi"/>
        </w:rPr>
        <w:t xml:space="preserve"> i 12</w:t>
      </w:r>
      <w:r w:rsidR="008944B7">
        <w:rPr>
          <w:rFonts w:cstheme="minorHAnsi"/>
        </w:rPr>
        <w:t>.</w:t>
      </w:r>
    </w:p>
    <w:p w:rsidR="00FA6E74" w:rsidRDefault="007A51E5" w:rsidP="007E636C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295AAA">
        <w:rPr>
          <w:rFonts w:cstheme="minorHAnsi"/>
        </w:rPr>
        <w:t>. P</w:t>
      </w:r>
      <w:r w:rsidR="008944B7">
        <w:rPr>
          <w:rFonts w:cstheme="minorHAnsi"/>
        </w:rPr>
        <w:t>rzedstawienie propozycji menu śniadaniowego (co najmniej na 5 kolejnych dni</w:t>
      </w:r>
      <w:r w:rsidR="00295AAA">
        <w:rPr>
          <w:rFonts w:cstheme="minorHAnsi"/>
        </w:rPr>
        <w:t xml:space="preserve"> pracujących</w:t>
      </w:r>
      <w:r w:rsidR="007E636C">
        <w:rPr>
          <w:rFonts w:cstheme="minorHAnsi"/>
        </w:rPr>
        <w:t xml:space="preserve"> i w tym w  dwóch wersjach: w sezonie letnim i w sezonie zimowym</w:t>
      </w:r>
      <w:r w:rsidR="008944B7">
        <w:rPr>
          <w:rFonts w:cstheme="minorHAnsi"/>
        </w:rPr>
        <w:t xml:space="preserve">) </w:t>
      </w:r>
      <w:r w:rsidR="00295AAA">
        <w:rPr>
          <w:rFonts w:cstheme="minorHAnsi"/>
        </w:rPr>
        <w:t xml:space="preserve">z uwzględnieniem </w:t>
      </w:r>
      <w:r w:rsidR="00A65779">
        <w:rPr>
          <w:rFonts w:cstheme="minorHAnsi"/>
        </w:rPr>
        <w:t xml:space="preserve">ciepłych posiłków w tym dla </w:t>
      </w:r>
      <w:r w:rsidR="00295AAA">
        <w:rPr>
          <w:rFonts w:cstheme="minorHAnsi"/>
        </w:rPr>
        <w:t>wegetarian i osób dbających o zdrowy styl życia.</w:t>
      </w:r>
    </w:p>
    <w:p w:rsidR="00FA6E74" w:rsidRDefault="007A51E5" w:rsidP="007E636C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="00295AAA">
        <w:rPr>
          <w:rFonts w:cstheme="minorHAnsi"/>
        </w:rPr>
        <w:t>. P</w:t>
      </w:r>
      <w:r w:rsidR="00E12AA4">
        <w:rPr>
          <w:rFonts w:cstheme="minorHAnsi"/>
        </w:rPr>
        <w:t xml:space="preserve">rzedstawienia </w:t>
      </w:r>
      <w:r w:rsidR="00FA6E74">
        <w:rPr>
          <w:rFonts w:cstheme="minorHAnsi"/>
        </w:rPr>
        <w:t>proponowane</w:t>
      </w:r>
      <w:r w:rsidR="00E12AA4">
        <w:rPr>
          <w:rFonts w:cstheme="minorHAnsi"/>
        </w:rPr>
        <w:t>go</w:t>
      </w:r>
      <w:r w:rsidR="00FA6E74">
        <w:rPr>
          <w:rFonts w:cstheme="minorHAnsi"/>
        </w:rPr>
        <w:t xml:space="preserve"> menu lunchowo- obiadowe</w:t>
      </w:r>
      <w:r w:rsidR="00E12AA4">
        <w:rPr>
          <w:rFonts w:cstheme="minorHAnsi"/>
        </w:rPr>
        <w:t>go</w:t>
      </w:r>
      <w:r w:rsidR="00295AAA">
        <w:rPr>
          <w:rFonts w:cstheme="minorHAnsi"/>
        </w:rPr>
        <w:t>, na 5</w:t>
      </w:r>
      <w:r w:rsidR="00FA6E74">
        <w:rPr>
          <w:rFonts w:cstheme="minorHAnsi"/>
        </w:rPr>
        <w:t xml:space="preserve"> kolejnych dni pracujących</w:t>
      </w:r>
      <w:r w:rsidR="007E636C">
        <w:rPr>
          <w:rFonts w:cstheme="minorHAnsi"/>
        </w:rPr>
        <w:t xml:space="preserve"> </w:t>
      </w:r>
      <w:r w:rsidR="007E636C">
        <w:rPr>
          <w:rFonts w:cstheme="minorHAnsi"/>
        </w:rPr>
        <w:br/>
        <w:t>i w dwóch wersjach: w sezonie letnim i w sezonie zimowym</w:t>
      </w:r>
      <w:r w:rsidR="00A94434">
        <w:rPr>
          <w:rFonts w:cstheme="minorHAnsi"/>
        </w:rPr>
        <w:t>, przy założeniu</w:t>
      </w:r>
      <w:r w:rsidR="00E12AA4">
        <w:rPr>
          <w:rFonts w:cstheme="minorHAnsi"/>
        </w:rPr>
        <w:t xml:space="preserve"> co najmniej trzech zestawów obiadowych i </w:t>
      </w:r>
      <w:r w:rsidR="00A94434">
        <w:rPr>
          <w:rFonts w:cstheme="minorHAnsi"/>
        </w:rPr>
        <w:t xml:space="preserve"> przynajmniej jednej ciepłej potrawy wegetariańskiej obiadowe</w:t>
      </w:r>
      <w:r w:rsidR="00E12AA4">
        <w:rPr>
          <w:rFonts w:cstheme="minorHAnsi"/>
        </w:rPr>
        <w:t xml:space="preserve">j (lunchowej) oraz </w:t>
      </w:r>
      <w:r w:rsidR="00A94434">
        <w:rPr>
          <w:rFonts w:cstheme="minorHAnsi"/>
        </w:rPr>
        <w:t>jednej zupy wegetariańskiej</w:t>
      </w:r>
      <w:r w:rsidR="00E12AA4">
        <w:rPr>
          <w:rFonts w:cstheme="minorHAnsi"/>
        </w:rPr>
        <w:t xml:space="preserve"> (</w:t>
      </w:r>
      <w:r w:rsidR="00A94434">
        <w:rPr>
          <w:rFonts w:cstheme="minorHAnsi"/>
        </w:rPr>
        <w:t>w ciągu</w:t>
      </w:r>
      <w:r w:rsidR="00E12AA4">
        <w:rPr>
          <w:rFonts w:cstheme="minorHAnsi"/>
        </w:rPr>
        <w:t xml:space="preserve"> jednego</w:t>
      </w:r>
      <w:r w:rsidR="00A94434">
        <w:rPr>
          <w:rFonts w:cstheme="minorHAnsi"/>
        </w:rPr>
        <w:t xml:space="preserve"> dnia</w:t>
      </w:r>
      <w:r w:rsidR="00E12AA4">
        <w:rPr>
          <w:rFonts w:cstheme="minorHAnsi"/>
        </w:rPr>
        <w:t>)</w:t>
      </w:r>
      <w:r w:rsidR="00CC6459">
        <w:rPr>
          <w:rFonts w:cstheme="minorHAnsi"/>
        </w:rPr>
        <w:t>,</w:t>
      </w:r>
    </w:p>
    <w:p w:rsidR="00295AAA" w:rsidRDefault="007A51E5" w:rsidP="007E636C">
      <w:pPr>
        <w:spacing w:after="120" w:line="240" w:lineRule="auto"/>
        <w:rPr>
          <w:rFonts w:cstheme="minorHAnsi"/>
        </w:rPr>
      </w:pPr>
      <w:r>
        <w:rPr>
          <w:rFonts w:cstheme="minorHAnsi"/>
        </w:rPr>
        <w:t>6</w:t>
      </w:r>
      <w:r w:rsidR="00A90572">
        <w:rPr>
          <w:rFonts w:cstheme="minorHAnsi"/>
        </w:rPr>
        <w:t>. P</w:t>
      </w:r>
      <w:r w:rsidR="00295AAA">
        <w:rPr>
          <w:rFonts w:cstheme="minorHAnsi"/>
        </w:rPr>
        <w:t xml:space="preserve">rzedstawienia </w:t>
      </w:r>
      <w:r w:rsidR="00A90572">
        <w:rPr>
          <w:rFonts w:cstheme="minorHAnsi"/>
        </w:rPr>
        <w:t xml:space="preserve">propozycji </w:t>
      </w:r>
      <w:r w:rsidR="00295AAA">
        <w:rPr>
          <w:rFonts w:cstheme="minorHAnsi"/>
        </w:rPr>
        <w:t>asortymentu eksponowanego w szafie chłodniczej na sali sprzedażowej.</w:t>
      </w:r>
    </w:p>
    <w:p w:rsidR="00255901" w:rsidRDefault="007A51E5" w:rsidP="008C305D">
      <w:pPr>
        <w:spacing w:after="120" w:line="240" w:lineRule="auto"/>
        <w:rPr>
          <w:rFonts w:cstheme="minorHAnsi"/>
        </w:rPr>
      </w:pPr>
      <w:r>
        <w:rPr>
          <w:rFonts w:cstheme="minorHAnsi"/>
        </w:rPr>
        <w:t>7</w:t>
      </w:r>
      <w:r w:rsidR="00A90572">
        <w:rPr>
          <w:rFonts w:cstheme="minorHAnsi"/>
        </w:rPr>
        <w:t>. Przedstawienia propozycji różnorodności kuchni</w:t>
      </w:r>
      <w:r w:rsidR="00602C50">
        <w:rPr>
          <w:rFonts w:cstheme="minorHAnsi"/>
        </w:rPr>
        <w:t xml:space="preserve"> </w:t>
      </w:r>
      <w:r w:rsidR="007E636C">
        <w:rPr>
          <w:rFonts w:cstheme="minorHAnsi"/>
        </w:rPr>
        <w:t xml:space="preserve">regionalnej oraz </w:t>
      </w:r>
      <w:r w:rsidR="00602C50">
        <w:rPr>
          <w:rFonts w:cstheme="minorHAnsi"/>
        </w:rPr>
        <w:t>innych krajów</w:t>
      </w:r>
      <w:r w:rsidR="007F2265">
        <w:rPr>
          <w:rFonts w:cstheme="minorHAnsi"/>
        </w:rPr>
        <w:t xml:space="preserve"> wskazanej w menu na </w:t>
      </w:r>
      <w:r w:rsidR="0040345D">
        <w:rPr>
          <w:rFonts w:cstheme="minorHAnsi"/>
        </w:rPr>
        <w:t>5 kolejnych dni pracujących</w:t>
      </w:r>
      <w:r w:rsidR="007F2265">
        <w:rPr>
          <w:rFonts w:cstheme="minorHAnsi"/>
        </w:rPr>
        <w:t>.</w:t>
      </w:r>
    </w:p>
    <w:p w:rsidR="00EF28AA" w:rsidRDefault="007A51E5" w:rsidP="008C305D">
      <w:pPr>
        <w:spacing w:after="120" w:line="240" w:lineRule="auto"/>
        <w:rPr>
          <w:rFonts w:cstheme="minorHAnsi"/>
        </w:rPr>
      </w:pPr>
      <w:r>
        <w:rPr>
          <w:rFonts w:cstheme="minorHAnsi"/>
        </w:rPr>
        <w:t>8</w:t>
      </w:r>
      <w:r w:rsidR="00A90572">
        <w:rPr>
          <w:rFonts w:cstheme="minorHAnsi"/>
        </w:rPr>
        <w:t>. Przedstawienia propozycji m</w:t>
      </w:r>
      <w:r w:rsidR="00EF28AA">
        <w:rPr>
          <w:rFonts w:cstheme="minorHAnsi"/>
        </w:rPr>
        <w:t>enu deserowe</w:t>
      </w:r>
      <w:r w:rsidR="00A90572">
        <w:rPr>
          <w:rFonts w:cstheme="minorHAnsi"/>
        </w:rPr>
        <w:t>go</w:t>
      </w:r>
      <w:r w:rsidR="002B070E">
        <w:rPr>
          <w:rFonts w:cstheme="minorHAnsi"/>
        </w:rPr>
        <w:t xml:space="preserve"> (np. </w:t>
      </w:r>
      <w:r w:rsidR="007E636C">
        <w:rPr>
          <w:rFonts w:cstheme="minorHAnsi"/>
        </w:rPr>
        <w:t xml:space="preserve">galaretki, budynie, </w:t>
      </w:r>
      <w:r w:rsidR="002B070E">
        <w:rPr>
          <w:rFonts w:cstheme="minorHAnsi"/>
        </w:rPr>
        <w:t>ciasta, koktajle).</w:t>
      </w:r>
    </w:p>
    <w:p w:rsidR="00CC6459" w:rsidRDefault="007A51E5" w:rsidP="008C305D">
      <w:pPr>
        <w:spacing w:after="120" w:line="240" w:lineRule="auto"/>
        <w:rPr>
          <w:rFonts w:cstheme="minorHAnsi"/>
        </w:rPr>
      </w:pPr>
      <w:r>
        <w:rPr>
          <w:rFonts w:cstheme="minorHAnsi"/>
        </w:rPr>
        <w:t>9</w:t>
      </w:r>
      <w:r w:rsidR="00A90572">
        <w:rPr>
          <w:rFonts w:cstheme="minorHAnsi"/>
        </w:rPr>
        <w:t xml:space="preserve">. Przedstawienia rodzajów </w:t>
      </w:r>
      <w:r w:rsidR="00CC6459">
        <w:rPr>
          <w:rFonts w:cstheme="minorHAnsi"/>
        </w:rPr>
        <w:t>napojów gorących</w:t>
      </w:r>
      <w:r w:rsidR="00DA441C">
        <w:rPr>
          <w:rFonts w:cstheme="minorHAnsi"/>
        </w:rPr>
        <w:t>.</w:t>
      </w:r>
    </w:p>
    <w:p w:rsidR="00CC6459" w:rsidRDefault="007A51E5" w:rsidP="008C305D">
      <w:pPr>
        <w:spacing w:after="120" w:line="240" w:lineRule="auto"/>
        <w:rPr>
          <w:rFonts w:cstheme="minorHAnsi"/>
        </w:rPr>
      </w:pPr>
      <w:r>
        <w:rPr>
          <w:rFonts w:cstheme="minorHAnsi"/>
        </w:rPr>
        <w:t>10</w:t>
      </w:r>
      <w:r w:rsidR="00A90572">
        <w:rPr>
          <w:rFonts w:cstheme="minorHAnsi"/>
        </w:rPr>
        <w:t xml:space="preserve">. Przedstawienia </w:t>
      </w:r>
      <w:r w:rsidR="00CC6459">
        <w:rPr>
          <w:rFonts w:cstheme="minorHAnsi"/>
        </w:rPr>
        <w:t>asortyment</w:t>
      </w:r>
      <w:r w:rsidR="00A90572">
        <w:rPr>
          <w:rFonts w:cstheme="minorHAnsi"/>
        </w:rPr>
        <w:t>u</w:t>
      </w:r>
      <w:r w:rsidR="002B070E">
        <w:rPr>
          <w:rFonts w:cstheme="minorHAnsi"/>
        </w:rPr>
        <w:t xml:space="preserve"> napojów zimnych (gotowych i sporządzanych na miejscu</w:t>
      </w:r>
      <w:r w:rsidR="0040345D">
        <w:rPr>
          <w:rFonts w:cstheme="minorHAnsi"/>
        </w:rPr>
        <w:t xml:space="preserve"> np. k</w:t>
      </w:r>
      <w:r w:rsidR="00252ED9">
        <w:rPr>
          <w:rFonts w:cstheme="minorHAnsi"/>
        </w:rPr>
        <w:t>oktajli owocowych lub warzywnych</w:t>
      </w:r>
      <w:r w:rsidR="002B070E">
        <w:rPr>
          <w:rFonts w:cstheme="minorHAnsi"/>
        </w:rPr>
        <w:t>).</w:t>
      </w:r>
    </w:p>
    <w:p w:rsidR="00CC6459" w:rsidRDefault="007A51E5" w:rsidP="008C305D">
      <w:pPr>
        <w:spacing w:after="120" w:line="240" w:lineRule="auto"/>
        <w:rPr>
          <w:rFonts w:cstheme="minorHAnsi"/>
        </w:rPr>
      </w:pPr>
      <w:r>
        <w:rPr>
          <w:rFonts w:cstheme="minorHAnsi"/>
        </w:rPr>
        <w:t>11</w:t>
      </w:r>
      <w:r w:rsidR="00A90572">
        <w:rPr>
          <w:rFonts w:cstheme="minorHAnsi"/>
        </w:rPr>
        <w:t xml:space="preserve">. Przedstawienia </w:t>
      </w:r>
      <w:r w:rsidR="00CC6459">
        <w:rPr>
          <w:rFonts w:cstheme="minorHAnsi"/>
        </w:rPr>
        <w:t>propo</w:t>
      </w:r>
      <w:r w:rsidR="00A90572">
        <w:rPr>
          <w:rFonts w:cstheme="minorHAnsi"/>
        </w:rPr>
        <w:t>zycji</w:t>
      </w:r>
      <w:r w:rsidR="00CC6459">
        <w:rPr>
          <w:rFonts w:cstheme="minorHAnsi"/>
        </w:rPr>
        <w:t xml:space="preserve"> </w:t>
      </w:r>
      <w:r w:rsidR="00A90572">
        <w:rPr>
          <w:rFonts w:cstheme="minorHAnsi"/>
        </w:rPr>
        <w:t>zimnych przekąsek (np.</w:t>
      </w:r>
      <w:r w:rsidR="002B070E">
        <w:rPr>
          <w:rFonts w:cstheme="minorHAnsi"/>
        </w:rPr>
        <w:t xml:space="preserve"> sałatki warzywne</w:t>
      </w:r>
      <w:r w:rsidR="00A90572">
        <w:rPr>
          <w:rFonts w:cstheme="minorHAnsi"/>
        </w:rPr>
        <w:t>)</w:t>
      </w:r>
      <w:r w:rsidR="00391EF9">
        <w:rPr>
          <w:rFonts w:cstheme="minorHAnsi"/>
        </w:rPr>
        <w:t>.</w:t>
      </w:r>
    </w:p>
    <w:p w:rsidR="00CC6459" w:rsidRDefault="007A51E5" w:rsidP="00882DC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12</w:t>
      </w:r>
      <w:r w:rsidR="00A90572">
        <w:rPr>
          <w:rFonts w:cstheme="minorHAnsi"/>
        </w:rPr>
        <w:t xml:space="preserve">. Przedstawienia </w:t>
      </w:r>
      <w:r w:rsidR="00CC6459">
        <w:rPr>
          <w:rFonts w:cstheme="minorHAnsi"/>
        </w:rPr>
        <w:t>propo</w:t>
      </w:r>
      <w:r w:rsidR="00A90572">
        <w:rPr>
          <w:rFonts w:cstheme="minorHAnsi"/>
        </w:rPr>
        <w:t xml:space="preserve">zycji asortymentu </w:t>
      </w:r>
      <w:r w:rsidR="002B070E">
        <w:rPr>
          <w:rFonts w:cstheme="minorHAnsi"/>
        </w:rPr>
        <w:t>słodkich przekąsek fabrycznych</w:t>
      </w:r>
      <w:r w:rsidR="008A5620">
        <w:rPr>
          <w:rFonts w:cstheme="minorHAnsi"/>
        </w:rPr>
        <w:t xml:space="preserve"> (batoniki, lody) </w:t>
      </w:r>
      <w:r w:rsidR="00CC6459">
        <w:rPr>
          <w:rFonts w:cstheme="minorHAnsi"/>
        </w:rPr>
        <w:t>i przekąs</w:t>
      </w:r>
      <w:r w:rsidR="002B070E">
        <w:rPr>
          <w:rFonts w:cstheme="minorHAnsi"/>
        </w:rPr>
        <w:t>ek słonych</w:t>
      </w:r>
      <w:r w:rsidR="00CC6459">
        <w:rPr>
          <w:rFonts w:cstheme="minorHAnsi"/>
        </w:rPr>
        <w:t xml:space="preserve"> fabryczn</w:t>
      </w:r>
      <w:r w:rsidR="002B070E">
        <w:rPr>
          <w:rFonts w:cstheme="minorHAnsi"/>
        </w:rPr>
        <w:t>ych</w:t>
      </w:r>
      <w:r w:rsidR="00CC6459">
        <w:rPr>
          <w:rFonts w:cstheme="minorHAnsi"/>
        </w:rPr>
        <w:t xml:space="preserve"> (chipsy</w:t>
      </w:r>
      <w:r w:rsidR="008A5620">
        <w:rPr>
          <w:rFonts w:cstheme="minorHAnsi"/>
        </w:rPr>
        <w:t xml:space="preserve"> itp.</w:t>
      </w:r>
      <w:r w:rsidR="00CC6459">
        <w:rPr>
          <w:rFonts w:cstheme="minorHAnsi"/>
        </w:rPr>
        <w:t>)</w:t>
      </w:r>
      <w:r w:rsidR="00391EF9">
        <w:rPr>
          <w:rFonts w:cstheme="minorHAnsi"/>
        </w:rPr>
        <w:t>.</w:t>
      </w:r>
    </w:p>
    <w:p w:rsidR="008A5620" w:rsidRDefault="007A51E5" w:rsidP="00882DC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13</w:t>
      </w:r>
      <w:r w:rsidR="002B070E">
        <w:rPr>
          <w:rFonts w:cstheme="minorHAnsi"/>
        </w:rPr>
        <w:t xml:space="preserve">. Przedstawienia propozycji </w:t>
      </w:r>
      <w:r w:rsidR="008A5620">
        <w:rPr>
          <w:rFonts w:cstheme="minorHAnsi"/>
        </w:rPr>
        <w:t>sprzedaż</w:t>
      </w:r>
      <w:r w:rsidR="002B070E">
        <w:rPr>
          <w:rFonts w:cstheme="minorHAnsi"/>
        </w:rPr>
        <w:t>y</w:t>
      </w:r>
      <w:r w:rsidR="00882DC5">
        <w:rPr>
          <w:rFonts w:cstheme="minorHAnsi"/>
        </w:rPr>
        <w:t xml:space="preserve"> produktów </w:t>
      </w:r>
      <w:r w:rsidR="00882DC5" w:rsidRPr="009814AA">
        <w:rPr>
          <w:rFonts w:cstheme="minorHAnsi"/>
        </w:rPr>
        <w:t>lokalnych pochodzących z województwa pomo</w:t>
      </w:r>
      <w:r w:rsidR="00882DC5">
        <w:rPr>
          <w:rFonts w:cstheme="minorHAnsi"/>
        </w:rPr>
        <w:t>rskiego, produktów tradycyjnych</w:t>
      </w:r>
      <w:r w:rsidR="00882DC5" w:rsidRPr="009814AA">
        <w:rPr>
          <w:rFonts w:cstheme="minorHAnsi"/>
        </w:rPr>
        <w:t>, w tym z oznakowaniem (np. żywność ekologiczna, Regionalne Dziedzictwo Kulinarne, Polska Smakuje)</w:t>
      </w:r>
      <w:r w:rsidR="008A5620">
        <w:rPr>
          <w:rFonts w:cstheme="minorHAnsi"/>
        </w:rPr>
        <w:t xml:space="preserve"> </w:t>
      </w:r>
      <w:r w:rsidR="00882DC5">
        <w:rPr>
          <w:rFonts w:cstheme="minorHAnsi"/>
        </w:rPr>
        <w:t xml:space="preserve">- </w:t>
      </w:r>
      <w:r w:rsidR="00255901">
        <w:rPr>
          <w:rFonts w:cstheme="minorHAnsi"/>
        </w:rPr>
        <w:t xml:space="preserve">przetwory warzywne lub owocowe, miody, </w:t>
      </w:r>
      <w:r w:rsidR="002071E1">
        <w:rPr>
          <w:rFonts w:cstheme="minorHAnsi"/>
        </w:rPr>
        <w:t>wędliny, sery itp</w:t>
      </w:r>
      <w:r w:rsidR="00391EF9">
        <w:rPr>
          <w:rFonts w:cstheme="minorHAnsi"/>
        </w:rPr>
        <w:t>.</w:t>
      </w:r>
    </w:p>
    <w:p w:rsidR="0053034F" w:rsidRDefault="007A51E5" w:rsidP="008C305D">
      <w:pPr>
        <w:spacing w:after="120" w:line="240" w:lineRule="auto"/>
        <w:rPr>
          <w:rFonts w:cstheme="minorHAnsi"/>
        </w:rPr>
      </w:pPr>
      <w:r>
        <w:rPr>
          <w:rFonts w:cstheme="minorHAnsi"/>
        </w:rPr>
        <w:t>14</w:t>
      </w:r>
      <w:r w:rsidR="002B070E">
        <w:rPr>
          <w:rFonts w:cstheme="minorHAnsi"/>
        </w:rPr>
        <w:t xml:space="preserve">. </w:t>
      </w:r>
      <w:r w:rsidR="00391EF9">
        <w:rPr>
          <w:rFonts w:cstheme="minorHAnsi"/>
        </w:rPr>
        <w:t>Przedstawienia propozycji sprzedaży owoców.</w:t>
      </w:r>
    </w:p>
    <w:p w:rsidR="00064ABB" w:rsidRDefault="0053034F" w:rsidP="00064ABB">
      <w:pPr>
        <w:rPr>
          <w:rFonts w:cstheme="minorHAnsi"/>
        </w:rPr>
      </w:pPr>
      <w:r w:rsidRPr="0053034F">
        <w:rPr>
          <w:rFonts w:cstheme="minorHAnsi"/>
          <w:b/>
        </w:rPr>
        <w:t>Uwaga:</w:t>
      </w:r>
      <w:r>
        <w:rPr>
          <w:rFonts w:cstheme="minorHAnsi"/>
        </w:rPr>
        <w:t xml:space="preserve"> </w:t>
      </w:r>
      <w:r w:rsidRPr="00DC3099">
        <w:rPr>
          <w:rFonts w:cstheme="minorHAnsi"/>
        </w:rPr>
        <w:t xml:space="preserve">Przez przedstawienie propozycji menu rozumie się wskazanie składu posiłku, gramatury, sposobu podania i proponowanej ceny poszczególnych składowych dania </w:t>
      </w:r>
      <w:r w:rsidR="002071E1">
        <w:rPr>
          <w:rFonts w:cstheme="minorHAnsi"/>
        </w:rPr>
        <w:t>(</w:t>
      </w:r>
      <w:r w:rsidRPr="00DC3099">
        <w:rPr>
          <w:rFonts w:cstheme="minorHAnsi"/>
        </w:rPr>
        <w:t>ziemniaki, sos, surówka itp.) oraz proponowanej ceny łącznej zestawu.</w:t>
      </w:r>
    </w:p>
    <w:p w:rsidR="00064ABB" w:rsidRPr="00064ABB" w:rsidRDefault="00064ABB" w:rsidP="00064ABB">
      <w:pPr>
        <w:pStyle w:val="Akapitzlist"/>
        <w:numPr>
          <w:ilvl w:val="0"/>
          <w:numId w:val="6"/>
        </w:numPr>
        <w:rPr>
          <w:rFonts w:cstheme="minorHAnsi"/>
          <w:b/>
        </w:rPr>
      </w:pPr>
      <w:r w:rsidRPr="00064ABB">
        <w:rPr>
          <w:rFonts w:cstheme="minorHAnsi"/>
          <w:b/>
        </w:rPr>
        <w:t>Sposób sporządzenia „ Koncepcji</w:t>
      </w:r>
      <w:r w:rsidR="003E4A95">
        <w:rPr>
          <w:rFonts w:cstheme="minorHAnsi"/>
          <w:b/>
        </w:rPr>
        <w:t xml:space="preserve"> f</w:t>
      </w:r>
      <w:r w:rsidRPr="00064ABB">
        <w:rPr>
          <w:rFonts w:cstheme="minorHAnsi"/>
          <w:b/>
        </w:rPr>
        <w:t>unkcjonowania bufetu”</w:t>
      </w:r>
    </w:p>
    <w:p w:rsidR="003E4A95" w:rsidRDefault="003E4A95" w:rsidP="001135C8">
      <w:pPr>
        <w:pStyle w:val="Akapitzlist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„</w:t>
      </w:r>
      <w:r w:rsidR="00064ABB">
        <w:rPr>
          <w:rFonts w:cstheme="minorHAnsi"/>
        </w:rPr>
        <w:t>Koncepcja</w:t>
      </w:r>
      <w:r>
        <w:rPr>
          <w:rFonts w:cstheme="minorHAnsi"/>
        </w:rPr>
        <w:t xml:space="preserve"> funkcjonowania bufetu”</w:t>
      </w:r>
      <w:r w:rsidR="00064ABB">
        <w:rPr>
          <w:rFonts w:cstheme="minorHAnsi"/>
        </w:rPr>
        <w:t xml:space="preserve"> powinna być sporządzona w języku polskim</w:t>
      </w:r>
      <w:r>
        <w:rPr>
          <w:rFonts w:cstheme="minorHAnsi"/>
        </w:rPr>
        <w:t xml:space="preserve"> z zachowaniem formy pisemnej,</w:t>
      </w:r>
      <w:r w:rsidR="00064ABB">
        <w:rPr>
          <w:rFonts w:cstheme="minorHAnsi"/>
        </w:rPr>
        <w:t xml:space="preserve"> na papierze w formacie A4</w:t>
      </w:r>
      <w:r>
        <w:rPr>
          <w:rFonts w:cstheme="minorHAnsi"/>
        </w:rPr>
        <w:t>. Organizator nie wyraża zgody na składanie Koncepcji w postaci elektronicznej.</w:t>
      </w:r>
    </w:p>
    <w:p w:rsidR="00064ABB" w:rsidRDefault="003E4A95" w:rsidP="001135C8">
      <w:pPr>
        <w:pStyle w:val="Akapitzlist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 xml:space="preserve">Poszczególne kartki </w:t>
      </w:r>
      <w:r w:rsidR="00BB3D07">
        <w:rPr>
          <w:rFonts w:cstheme="minorHAnsi"/>
        </w:rPr>
        <w:t>„</w:t>
      </w:r>
      <w:r>
        <w:rPr>
          <w:rFonts w:cstheme="minorHAnsi"/>
        </w:rPr>
        <w:t xml:space="preserve">Koncepcji </w:t>
      </w:r>
      <w:r w:rsidR="00BB3D07">
        <w:rPr>
          <w:rFonts w:cstheme="minorHAnsi"/>
        </w:rPr>
        <w:t xml:space="preserve">funkcjonowania bufetu” </w:t>
      </w:r>
      <w:r>
        <w:rPr>
          <w:rFonts w:cstheme="minorHAnsi"/>
        </w:rPr>
        <w:t>winny być połączone ze sobą w sposób trwały, uniemożliwiający</w:t>
      </w:r>
      <w:r w:rsidR="00064ABB">
        <w:rPr>
          <w:rFonts w:cstheme="minorHAnsi"/>
        </w:rPr>
        <w:t xml:space="preserve"> jej zdekompletowanie.</w:t>
      </w:r>
    </w:p>
    <w:p w:rsidR="00064ABB" w:rsidRDefault="00064ABB" w:rsidP="001135C8">
      <w:pPr>
        <w:pStyle w:val="Akapitzlist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Strony winny być ponumerowane i podpisane przez Oferenta w dolnym prawym rogu każdej strony.</w:t>
      </w:r>
    </w:p>
    <w:p w:rsidR="00064ABB" w:rsidRPr="00064ABB" w:rsidRDefault="00381180" w:rsidP="001135C8">
      <w:pPr>
        <w:pStyle w:val="Akapitzlist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Możliwe jest dołączenie</w:t>
      </w:r>
      <w:r w:rsidR="00064ABB">
        <w:rPr>
          <w:rFonts w:cstheme="minorHAnsi"/>
        </w:rPr>
        <w:t xml:space="preserve"> zdjęć potraw.</w:t>
      </w:r>
    </w:p>
    <w:sectPr w:rsidR="00064ABB" w:rsidRPr="00064ABB" w:rsidSect="0053034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866" w:rsidRDefault="005D5866" w:rsidP="007E636C">
      <w:pPr>
        <w:spacing w:after="0" w:line="240" w:lineRule="auto"/>
      </w:pPr>
      <w:r>
        <w:separator/>
      </w:r>
    </w:p>
  </w:endnote>
  <w:endnote w:type="continuationSeparator" w:id="0">
    <w:p w:rsidR="005D5866" w:rsidRDefault="005D5866" w:rsidP="007E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866" w:rsidRDefault="005D5866" w:rsidP="007E636C">
      <w:pPr>
        <w:spacing w:after="0" w:line="240" w:lineRule="auto"/>
      </w:pPr>
      <w:r>
        <w:separator/>
      </w:r>
    </w:p>
  </w:footnote>
  <w:footnote w:type="continuationSeparator" w:id="0">
    <w:p w:rsidR="005D5866" w:rsidRDefault="005D5866" w:rsidP="007E636C">
      <w:pPr>
        <w:spacing w:after="0" w:line="240" w:lineRule="auto"/>
      </w:pPr>
      <w:r>
        <w:continuationSeparator/>
      </w:r>
    </w:p>
  </w:footnote>
  <w:footnote w:id="1">
    <w:p w:rsidR="007E636C" w:rsidRPr="007E636C" w:rsidRDefault="007E636C" w:rsidP="007E636C">
      <w:pPr>
        <w:rPr>
          <w:rFonts w:cstheme="minorHAnsi"/>
          <w:sz w:val="16"/>
          <w:szCs w:val="16"/>
        </w:rPr>
      </w:pPr>
      <w:r w:rsidRPr="007E636C">
        <w:rPr>
          <w:rStyle w:val="Odwoanieprzypisudolnego"/>
          <w:sz w:val="16"/>
          <w:szCs w:val="16"/>
        </w:rPr>
        <w:footnoteRef/>
      </w:r>
      <w:r w:rsidRPr="007E636C">
        <w:rPr>
          <w:sz w:val="16"/>
          <w:szCs w:val="16"/>
        </w:rPr>
        <w:t xml:space="preserve"> </w:t>
      </w:r>
      <w:r w:rsidRPr="007E636C">
        <w:rPr>
          <w:rFonts w:cstheme="minorHAnsi"/>
          <w:sz w:val="16"/>
          <w:szCs w:val="16"/>
        </w:rPr>
        <w:t>Zgodnie z Ustawą z dnia 17 grudnia 2004 r. o rejestracji i ochronie nazw i oznaczeń produktów rolnych i środków spożywczych oraz o produktach tradycyjnych (Dz. U. z 2019 r. poz. 915 oraz z 2020 r. poz. 285)</w:t>
      </w:r>
    </w:p>
    <w:p w:rsidR="007E636C" w:rsidRDefault="007E636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B2C21"/>
    <w:multiLevelType w:val="hybridMultilevel"/>
    <w:tmpl w:val="35601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9C5699"/>
    <w:multiLevelType w:val="hybridMultilevel"/>
    <w:tmpl w:val="04046B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38C1E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D4F8ACF4">
      <w:start w:val="1"/>
      <w:numFmt w:val="lowerLetter"/>
      <w:lvlText w:val="%3."/>
      <w:lvlJc w:val="left"/>
      <w:pPr>
        <w:ind w:left="1710" w:hanging="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9D2DA3"/>
    <w:multiLevelType w:val="hybridMultilevel"/>
    <w:tmpl w:val="0CCC3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54743"/>
    <w:multiLevelType w:val="hybridMultilevel"/>
    <w:tmpl w:val="391E9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C3344"/>
    <w:multiLevelType w:val="hybridMultilevel"/>
    <w:tmpl w:val="24FE8F66"/>
    <w:lvl w:ilvl="0" w:tplc="34FC28B8">
      <w:start w:val="1"/>
      <w:numFmt w:val="decimal"/>
      <w:lvlText w:val="%1."/>
      <w:lvlJc w:val="left"/>
      <w:pPr>
        <w:tabs>
          <w:tab w:val="num" w:pos="-3168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D0D17"/>
    <w:multiLevelType w:val="hybridMultilevel"/>
    <w:tmpl w:val="95882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A6E75"/>
    <w:multiLevelType w:val="hybridMultilevel"/>
    <w:tmpl w:val="ABCC5F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973A2"/>
    <w:multiLevelType w:val="hybridMultilevel"/>
    <w:tmpl w:val="B8761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A02798"/>
    <w:multiLevelType w:val="hybridMultilevel"/>
    <w:tmpl w:val="1DA23C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74586A"/>
    <w:multiLevelType w:val="hybridMultilevel"/>
    <w:tmpl w:val="2D42C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9562C"/>
    <w:multiLevelType w:val="hybridMultilevel"/>
    <w:tmpl w:val="B0F8B24E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6838C1E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D4F8ACF4">
      <w:start w:val="1"/>
      <w:numFmt w:val="lowerLetter"/>
      <w:lvlText w:val="%3."/>
      <w:lvlJc w:val="left"/>
      <w:pPr>
        <w:ind w:left="1710" w:hanging="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8D5632"/>
    <w:multiLevelType w:val="hybridMultilevel"/>
    <w:tmpl w:val="FA3A2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8275C7"/>
    <w:multiLevelType w:val="hybridMultilevel"/>
    <w:tmpl w:val="621AE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272ED6"/>
    <w:multiLevelType w:val="hybridMultilevel"/>
    <w:tmpl w:val="3BFC8E18"/>
    <w:lvl w:ilvl="0" w:tplc="AE5A39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A772B"/>
    <w:multiLevelType w:val="hybridMultilevel"/>
    <w:tmpl w:val="4C2CAA20"/>
    <w:lvl w:ilvl="0" w:tplc="AE5A39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53974"/>
    <w:multiLevelType w:val="hybridMultilevel"/>
    <w:tmpl w:val="D1EAAD16"/>
    <w:lvl w:ilvl="0" w:tplc="994C8D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52"/>
        <w:szCs w:val="5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C4184"/>
    <w:multiLevelType w:val="hybridMultilevel"/>
    <w:tmpl w:val="54E8B0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38C1E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D4F8ACF4">
      <w:start w:val="1"/>
      <w:numFmt w:val="lowerLetter"/>
      <w:lvlText w:val="%3."/>
      <w:lvlJc w:val="left"/>
      <w:pPr>
        <w:ind w:left="1710" w:hanging="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0802B0"/>
    <w:multiLevelType w:val="hybridMultilevel"/>
    <w:tmpl w:val="726041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135F9"/>
    <w:multiLevelType w:val="hybridMultilevel"/>
    <w:tmpl w:val="18200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8632F"/>
    <w:multiLevelType w:val="hybridMultilevel"/>
    <w:tmpl w:val="BEE02970"/>
    <w:lvl w:ilvl="0" w:tplc="C360C1D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A0696"/>
    <w:multiLevelType w:val="hybridMultilevel"/>
    <w:tmpl w:val="B27CBEC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8"/>
  </w:num>
  <w:num w:numId="5">
    <w:abstractNumId w:val="14"/>
  </w:num>
  <w:num w:numId="6">
    <w:abstractNumId w:val="10"/>
  </w:num>
  <w:num w:numId="7">
    <w:abstractNumId w:val="17"/>
  </w:num>
  <w:num w:numId="8">
    <w:abstractNumId w:val="2"/>
  </w:num>
  <w:num w:numId="9">
    <w:abstractNumId w:val="0"/>
  </w:num>
  <w:num w:numId="10">
    <w:abstractNumId w:val="12"/>
  </w:num>
  <w:num w:numId="11">
    <w:abstractNumId w:val="3"/>
  </w:num>
  <w:num w:numId="12">
    <w:abstractNumId w:val="13"/>
  </w:num>
  <w:num w:numId="13">
    <w:abstractNumId w:val="20"/>
  </w:num>
  <w:num w:numId="14">
    <w:abstractNumId w:val="11"/>
  </w:num>
  <w:num w:numId="15">
    <w:abstractNumId w:val="1"/>
  </w:num>
  <w:num w:numId="16">
    <w:abstractNumId w:val="6"/>
  </w:num>
  <w:num w:numId="17">
    <w:abstractNumId w:val="7"/>
  </w:num>
  <w:num w:numId="18">
    <w:abstractNumId w:val="16"/>
  </w:num>
  <w:num w:numId="19">
    <w:abstractNumId w:val="5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A0"/>
    <w:rsid w:val="000504C9"/>
    <w:rsid w:val="00064ABB"/>
    <w:rsid w:val="000A1573"/>
    <w:rsid w:val="001122CB"/>
    <w:rsid w:val="001135C8"/>
    <w:rsid w:val="00137F34"/>
    <w:rsid w:val="002071E1"/>
    <w:rsid w:val="00237FD6"/>
    <w:rsid w:val="00252ED9"/>
    <w:rsid w:val="00255901"/>
    <w:rsid w:val="002638E9"/>
    <w:rsid w:val="00295AAA"/>
    <w:rsid w:val="002B070E"/>
    <w:rsid w:val="00376F04"/>
    <w:rsid w:val="00381180"/>
    <w:rsid w:val="00391223"/>
    <w:rsid w:val="00391EF9"/>
    <w:rsid w:val="003B32E9"/>
    <w:rsid w:val="003E4A95"/>
    <w:rsid w:val="0040345D"/>
    <w:rsid w:val="004E38F7"/>
    <w:rsid w:val="00501C22"/>
    <w:rsid w:val="00520E52"/>
    <w:rsid w:val="0053034F"/>
    <w:rsid w:val="005654FD"/>
    <w:rsid w:val="005D5866"/>
    <w:rsid w:val="00602BDF"/>
    <w:rsid w:val="00602C50"/>
    <w:rsid w:val="00634FCB"/>
    <w:rsid w:val="00644E46"/>
    <w:rsid w:val="007A51E5"/>
    <w:rsid w:val="007E636C"/>
    <w:rsid w:val="007F2265"/>
    <w:rsid w:val="00882DC5"/>
    <w:rsid w:val="008944B7"/>
    <w:rsid w:val="008A5620"/>
    <w:rsid w:val="008C305D"/>
    <w:rsid w:val="00934E29"/>
    <w:rsid w:val="00981688"/>
    <w:rsid w:val="009F22A0"/>
    <w:rsid w:val="00A65779"/>
    <w:rsid w:val="00A70D48"/>
    <w:rsid w:val="00A90572"/>
    <w:rsid w:val="00A94434"/>
    <w:rsid w:val="00AA4CD1"/>
    <w:rsid w:val="00B36FB6"/>
    <w:rsid w:val="00B762FB"/>
    <w:rsid w:val="00BA2DF0"/>
    <w:rsid w:val="00BB3D07"/>
    <w:rsid w:val="00BD4BCD"/>
    <w:rsid w:val="00C053B8"/>
    <w:rsid w:val="00C669E9"/>
    <w:rsid w:val="00CA3DFB"/>
    <w:rsid w:val="00CB2B6A"/>
    <w:rsid w:val="00CC62CC"/>
    <w:rsid w:val="00CC6459"/>
    <w:rsid w:val="00D76F0F"/>
    <w:rsid w:val="00D9172F"/>
    <w:rsid w:val="00DA441C"/>
    <w:rsid w:val="00DC3099"/>
    <w:rsid w:val="00DC539E"/>
    <w:rsid w:val="00E044DE"/>
    <w:rsid w:val="00E12AA4"/>
    <w:rsid w:val="00E4222A"/>
    <w:rsid w:val="00E64A49"/>
    <w:rsid w:val="00EF28AA"/>
    <w:rsid w:val="00FA5512"/>
    <w:rsid w:val="00FA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78D0"/>
  <w15:chartTrackingRefBased/>
  <w15:docId w15:val="{74157220-6C6C-4A9F-AC0D-BFA2EE30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4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43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C3099"/>
    <w:pPr>
      <w:ind w:left="720"/>
      <w:contextualSpacing/>
    </w:pPr>
  </w:style>
  <w:style w:type="table" w:styleId="Tabela-Siatka">
    <w:name w:val="Table Grid"/>
    <w:basedOn w:val="Standardowy"/>
    <w:uiPriority w:val="39"/>
    <w:rsid w:val="00FA55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3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3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3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D75E6-12AF-4EB0-AF9B-4E1D6975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1207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Świeżawska Dorota</dc:creator>
  <cp:keywords/>
  <dc:description/>
  <cp:lastModifiedBy>Jeryś Jolanta</cp:lastModifiedBy>
  <cp:revision>6</cp:revision>
  <cp:lastPrinted>2020-11-19T11:38:00Z</cp:lastPrinted>
  <dcterms:created xsi:type="dcterms:W3CDTF">2021-03-04T16:12:00Z</dcterms:created>
  <dcterms:modified xsi:type="dcterms:W3CDTF">2021-03-05T06:44:00Z</dcterms:modified>
</cp:coreProperties>
</file>