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90"/>
        <w:gridCol w:w="2654"/>
        <w:gridCol w:w="5050"/>
        <w:gridCol w:w="1437"/>
      </w:tblGrid>
      <w:tr w:rsidR="008D22A9" w:rsidRPr="001B3676" w:rsidTr="00C2419C">
        <w:trPr>
          <w:trHeight w:val="22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A9" w:rsidRPr="001B3676" w:rsidRDefault="008D22A9" w:rsidP="00C241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A9" w:rsidRPr="001B3676" w:rsidRDefault="008D22A9" w:rsidP="00C2419C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2A9" w:rsidRPr="001B3676" w:rsidRDefault="008D22A9" w:rsidP="00C2419C"/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A9" w:rsidRPr="001B3676" w:rsidRDefault="008D22A9" w:rsidP="00C2419C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A9" w:rsidRPr="001B3676" w:rsidRDefault="008D22A9" w:rsidP="00C2419C"/>
        </w:tc>
      </w:tr>
      <w:tr w:rsidR="008D22A9" w:rsidRPr="001B3676" w:rsidTr="00C2419C">
        <w:trPr>
          <w:trHeight w:val="45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D22A9" w:rsidRPr="001B3676" w:rsidRDefault="008D22A9" w:rsidP="00C24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910">
              <w:rPr>
                <w:rFonts w:ascii="Arial" w:hAnsi="Arial" w:cs="Arial"/>
              </w:rPr>
              <w:t>Stypendia dla twórców kultury z budżetu Województwa Pomorskiego w roku 20</w:t>
            </w:r>
            <w:r>
              <w:rPr>
                <w:rFonts w:ascii="Arial" w:hAnsi="Arial" w:cs="Arial"/>
              </w:rPr>
              <w:t>21</w:t>
            </w:r>
            <w:r w:rsidRPr="00D80910">
              <w:rPr>
                <w:rFonts w:ascii="Arial" w:hAnsi="Arial" w:cs="Arial"/>
              </w:rPr>
              <w:t xml:space="preserve"> (budżet: 400 000 zł)</w:t>
            </w:r>
          </w:p>
        </w:tc>
      </w:tr>
      <w:tr w:rsidR="008D22A9" w:rsidRPr="001B3676" w:rsidTr="00C2419C">
        <w:trPr>
          <w:trHeight w:val="22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A9" w:rsidRPr="001B3676" w:rsidRDefault="008D22A9" w:rsidP="00C24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A9" w:rsidRPr="001B3676" w:rsidRDefault="008D22A9" w:rsidP="00C2419C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A9" w:rsidRPr="001B3676" w:rsidRDefault="008D22A9" w:rsidP="00C2419C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A9" w:rsidRPr="001B3676" w:rsidRDefault="008D22A9" w:rsidP="00C2419C">
            <w:pPr>
              <w:ind w:left="787" w:hanging="787"/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A9" w:rsidRPr="001B3676" w:rsidRDefault="008D22A9" w:rsidP="00C2419C">
            <w:pPr>
              <w:jc w:val="center"/>
            </w:pPr>
          </w:p>
        </w:tc>
      </w:tr>
      <w:tr w:rsidR="008D22A9" w:rsidRPr="001B3676" w:rsidTr="00C2419C">
        <w:trPr>
          <w:trHeight w:val="43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D22A9" w:rsidRPr="001B3676" w:rsidRDefault="008D22A9" w:rsidP="00C24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6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D22A9" w:rsidRPr="001B3676" w:rsidRDefault="008D22A9" w:rsidP="00C24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676">
              <w:rPr>
                <w:rFonts w:ascii="Arial" w:hAnsi="Arial" w:cs="Arial"/>
                <w:b/>
                <w:bCs/>
                <w:sz w:val="16"/>
                <w:szCs w:val="16"/>
              </w:rPr>
              <w:t>Lp. pr.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D22A9" w:rsidRPr="001B3676" w:rsidRDefault="008D22A9" w:rsidP="00C24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676">
              <w:rPr>
                <w:rFonts w:ascii="Arial" w:hAnsi="Arial" w:cs="Arial"/>
                <w:b/>
                <w:bCs/>
                <w:sz w:val="16"/>
                <w:szCs w:val="16"/>
              </w:rPr>
              <w:t>Stypendyści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D22A9" w:rsidRPr="001B3676" w:rsidRDefault="008D22A9" w:rsidP="00C24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676">
              <w:rPr>
                <w:rFonts w:ascii="Arial" w:hAnsi="Arial" w:cs="Arial"/>
                <w:b/>
                <w:bCs/>
                <w:sz w:val="16"/>
                <w:szCs w:val="16"/>
              </w:rPr>
              <w:t>Tytuły projektów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D22A9" w:rsidRPr="001B3676" w:rsidRDefault="008D22A9" w:rsidP="00C24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676"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Sławomir Grabowy,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„10 nowych obrazów na 75 rok życia, albo z okazji 50 lat pracy twórczej”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Agnieszka Wielewska, Piotrowo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Książka ilustrowana „Delikatność”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Cezary Kasprzykowski,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Nekropolie pomorskie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Paweł A. Nowak, Sulęczyno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Pr="000C5552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C555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AerOphonic - Music for Accordion &amp; organ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Maciej Zakrzewski, Straszyn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Pr="000C5552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C555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AerOphonic - Music for Accordion &amp; organ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Kazimierz Nowosielski,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„Wiersze rybnieńskie. Utwory dawne i nowe”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Zenon Gołaszewski,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Imperium Rzymskie. Od czasów najdawniejszych do pierwszych cesarzy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Bożena Ptak,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Tomik wierszy „Lęki nieoswojone”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Szymon Góralczyk, Cegielnia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Gdzie Kociewiaki majó swoje dómi. Baśnie i opowieści z Kociewia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 Wiśniewska (pseudonim: Maja Miro-Wiśniewska), Pruszcz Gdański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Majne hent. Przygotowanie i nagranie płyty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Mikołaj Skrzypczak,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Majne hent. Projekt graficzny płyty do wydania kolekcjonerskiego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Marek Brand, Borkowo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Realizacja słuchowiska „Zlecenie” na podstawie autorskiego dramatu „Zlecenie”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Wojciech Zaniewski, Sopot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Wystawa malarstwa –„Definiowanie osobowości artystycznej c.d.” (poszukiwania kolorystyczne, formalne i ideowe w ramach założeń programowych, koncepcji formalnych i rozstrzygnięć stylistycznych)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Piotr Lemańczyk, Prokowo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Pr="0081669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66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Piotr Lemańczyk Electric Band „Boost time”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Alojzy Osada,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Miasto, które kocham (4 pory roku w Gdańsku)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Edward Ołowski,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„Dawny Gdańsk od podwórka. Fotografia”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Jakub Zubrzycki,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„Piedestał”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Krzysztof Jakubowski,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Digitalizacja dorobku twórczego (fotografii wykonanych w latach 1965 - 2020)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Aurora Lubos,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Instalacja wizualno-performatywna „Dystans”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Paweł Radziszewski,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Ukończenie powieści "Bród"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Leszek Kułakowski, Słupsk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i wydanie CD „Leszek Kułakowski Narkotyki” (na podstawie „Narkotyków” S. I. Witkiewicza)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Wendt, Tczew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Polskie serce - Hiszpańska dusza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Jakub Mach,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Husarz Archanioł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Zwarycz, Straszyn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„Petrykiwska Magia”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Orbaczewska-Niedzielska,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„Jestem tutaj, tutaj jestem”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Jadwiga Kościk, Sopot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Scenariusz interaktywny „O chłopcu, który nie słyszał kolorów”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Arkadiusz Kozakiewicz, Sztum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Pr="000C5552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X-Projekt </w:t>
            </w:r>
            <w:r w:rsidRPr="008166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„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Bizantine Mosaic Suite”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Bartłomiej Błażejowski, Gdynia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„Moje obiekty”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Maksymilian Wroniszewski, Lubochnia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Napisanie książki „Gdańska sztuka krytyczna”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Joanna Czajkowska, Sopot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Film artystyczny „MAKIJA Energia podąża za uwagą” inspirowany trzecim prawem hawajskiej huny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Wojsław Brydak, Kartuzy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Czas/Miejsce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Elżbieta Rosińska, Sopot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Jubileusz 30-lecia Tria Sopot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Pela,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Ślady codzienności. Rytuał powtórzenia - wystawa doktorska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Zbigniew Joachimiak,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„Ona ma na imię”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Grażyna Aniela Antoniewicz, Pruszcz Gdański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„Kultura na prowincji - kulturalna prowincja” - opracowanie poświęcone pracownikom instytucji kultury z okolic Trójmiasta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Maciej Banachowski, Słupsk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Kolędy Świata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Małgorzata Polakowska,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„Maska” - monodram na podstawie opowiadania Stanisława Lema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Dominika Skutnik,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„Naszyjniki / Nakolanniki” - wystawa nowych prac rzeźbiarskich Dominiki Skutnik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Wróblewska,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„Naszyjniki / Nakolanniki” - kuratorski dziennik projektu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 Miszk,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debiutanckiej płyty zespołu BLED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Jankowska,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Napisanie scenariusza filmowego „Kobiety strasznie śmiać się!”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Witkowska,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Wanderlust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Aleksandra Dąbrowska,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Realizacja profesjonalnego teledysku do singla Odet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 Bubniak, Słupsk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Dziennik w niesprzyjających okolicznościach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Paweł Podolski, Wejherowo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Realizacja filmu „O człowieku, który nie chciał zostać kotem”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Zofia Bartoś,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Realizacja wydawnictwa fonograficznego zespołu Alfah Femmes w postaci albumu „I wouldn't bother”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Klaudia Daliva, Gdynia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Album długogrający, płyta „Karma”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Ilona Zaremba, Siemianice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Instynkt - recital muzyczny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 Pupel, Gdynia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Kiev Office – „gjinjenjé” - słuchowisko internetowe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Janusz Mackiewicz,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autorskiej płyty jazzowej Elec-Tri-City III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Ryszard Jaśniewicz,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poezji „Wiersze teatralne”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Marek Opitz, Nowy Dwór Gdański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poradnik dobrych praktyk ochrony zabytków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Danka Jarzyńska,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„Struktura czerni”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Dobromiła Rzyska-Laube,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Przygotowanie do wydania książki „Zbiory artystyczne polskich ziemian na Pomorzu Nadwislańskim od końca XVIII w. po czasy dzisiejsze”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Piórkowska,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Napisanie tomu poezji „Zielnik literacki”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Gosia Golińska, Sopot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„DOLLY” - seria form rzeźbiarskich. Projekt dedykowany Dolly Parton i Orlan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Tomasz Słomczyński, Kartuzy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Produkcja filmu dokumentalnego „Trauma i tabu”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 Jurewicz,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„Książka na pożegnanie”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Jacek Faleńczyk, Sopot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Cykl malowanych ilustracji poświęconych niezwykłym osobowościom Sopotu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 Chomicz, Lisewiec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Drzewa w Gdańsku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Kacper Smoliński, Sztum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teledysku do autorskiej kompozycji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 Marzec,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„Szary i ruda (Syrij ta ruda)” - międzynarodowy spektakl i słuchowisko teatralne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Andrzej Kasperek, Nowy Dwór Gdański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Mój płaski kraj - zawsze Żuławy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Agata Kielar-Długosz,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Wydanie płyty z premierowymi dziełami na flet i harfę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Pr="000C5552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C555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Carlos Roberto Peña Montoya,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Wydanie płyty z premierowymi dziełami na flet i harfę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Bartosz Paprot, Tczew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płyty z nieznanymi (odnalezionymi po śmierci kompozytora) utworami wspaniałego kompozytora polskiego Aleksandra Tansmana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Kazimierz Rolbiecki, Bytów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Bytów - czas transformacji. Okiem Kazimierza Rolbieckiego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 Jan Ciesielski,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Praca twórcza oraz nagranie czwartego studyjnego albumu zespołu Quantum Trio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Czerwińska-Rydel,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Kosmiczny pisarz. Opowieść o Stanisławie Lemie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Danuta Miszczyk, Czyczowy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na podwórzu, czyli kaszubskie abecadło co z woza spadło. Wędrowny teatrzyk Danuty Miszczyk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Capelik-Muianga,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i realizacja pierwszej autorskiej płyty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Olga Dębicka, Malbork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Moje podróże z National Geographic (region, Polska, świat) - aktualizacja, przygotowanie do druku i wydanie książki. Z naciskiem na region-Pomorskie (Gdańsk) i na kulturę (zabytki-architektura, etnografia, tradycje, muzea) - przeredagowanie, dopisanie, zmiana destynacji, dostosowanie do nowych warunków podróży (turystyka w świecie koronawirusa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 zmiany w podróżowaniu po pandemii). Przygotowanie do druku i wydanie książki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Alicja Sobstyl,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Wydanie autorskiego minialbumu Alicji Sobstyl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Nawojka Wierzbowska,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Już mnie nie ma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Piotr Kaliński,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Realizacja materiału na płytę Piotr Kaliński „Silberhammer”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Dutkowska, Gdynia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„Wszechmocny” i „Patrzę na ciebie” - praca nad scenariuszem krótkometrażowych filmów fabularnych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Płaneta, Bolesławice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Łukasz Długosz,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Wydanie płyty „Emotions” z dziełami wybitnych kompozytorów na flet i organy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Rocławska-Musiałczyk, Wejherowo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Nagranie autorskiej płyty „A due - Chamber Works”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Olga Leszko,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radiowy „Gdańskie Zeszyty Teatralne”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Jadwiga Możdżer,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radiowy „Gdańskie Zeszyty Teatralne”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8D22A9" w:rsidRPr="00F007C8" w:rsidTr="00C2419C">
        <w:trPr>
          <w:trHeight w:val="4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Ziemowit Klimek, Gdańsk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Pr="000C5552" w:rsidRDefault="008D22A9" w:rsidP="00C2419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C555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ranie albumu </w:t>
            </w:r>
            <w:r w:rsidRPr="002227F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„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What is my heart now”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A9" w:rsidRDefault="008D22A9" w:rsidP="00C2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</w:tbl>
    <w:p w:rsidR="008D22A9" w:rsidRDefault="008D22A9" w:rsidP="008D22A9"/>
    <w:p w:rsidR="008D22A9" w:rsidRDefault="008D22A9" w:rsidP="008D22A9"/>
    <w:p w:rsidR="008D22A9" w:rsidRDefault="008D22A9" w:rsidP="008D22A9"/>
    <w:p w:rsidR="008D22A9" w:rsidRDefault="008D22A9" w:rsidP="008D22A9">
      <w:r>
        <w:rPr>
          <w:rFonts w:ascii="Arial" w:hAnsi="Arial" w:cs="Arial"/>
        </w:rPr>
        <w:t>Czworo stypendystów nie wyraziło zgody na publikację danych.</w:t>
      </w:r>
    </w:p>
    <w:p w:rsidR="00715CE7" w:rsidRDefault="00715CE7">
      <w:bookmarkStart w:id="0" w:name="_GoBack"/>
      <w:bookmarkEnd w:id="0"/>
    </w:p>
    <w:sectPr w:rsidR="00715CE7" w:rsidSect="0011556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A9"/>
    <w:rsid w:val="00715CE7"/>
    <w:rsid w:val="008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20A0-FE70-4853-A8DD-EBA0C75A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Anna</dc:creator>
  <cp:keywords/>
  <dc:description/>
  <cp:lastModifiedBy>Maliszewska Anna</cp:lastModifiedBy>
  <cp:revision>1</cp:revision>
  <dcterms:created xsi:type="dcterms:W3CDTF">2021-03-02T09:32:00Z</dcterms:created>
  <dcterms:modified xsi:type="dcterms:W3CDTF">2021-03-02T09:33:00Z</dcterms:modified>
</cp:coreProperties>
</file>